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00" w:rsidRPr="00832B9E" w:rsidRDefault="00CD6800" w:rsidP="00F25E4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832B9E">
        <w:rPr>
          <w:rFonts w:eastAsia="標楷體"/>
          <w:b/>
          <w:color w:val="000000" w:themeColor="text1"/>
          <w:sz w:val="32"/>
          <w:szCs w:val="32"/>
        </w:rPr>
        <w:t>【</w:t>
      </w:r>
      <w:r w:rsidR="0075541A" w:rsidRPr="00832B9E">
        <w:rPr>
          <w:rFonts w:eastAsia="標楷體"/>
          <w:b/>
          <w:color w:val="000000" w:themeColor="text1"/>
          <w:sz w:val="32"/>
          <w:szCs w:val="32"/>
        </w:rPr>
        <w:t>教育部</w:t>
      </w:r>
      <w:r w:rsidRPr="00832B9E">
        <w:rPr>
          <w:rFonts w:eastAsia="標楷體"/>
          <w:b/>
          <w:color w:val="000000" w:themeColor="text1"/>
          <w:sz w:val="32"/>
          <w:szCs w:val="32"/>
        </w:rPr>
        <w:t>新聞稿】</w:t>
      </w:r>
    </w:p>
    <w:p w:rsidR="0041713D" w:rsidRPr="00832B9E" w:rsidRDefault="009A57A6" w:rsidP="009A57A6">
      <w:pPr>
        <w:snapToGrid w:val="0"/>
        <w:spacing w:line="480" w:lineRule="exact"/>
        <w:ind w:leftChars="-1" w:left="124" w:right="-1" w:hangingChars="35" w:hanging="126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832B9E">
        <w:rPr>
          <w:rFonts w:eastAsia="標楷體"/>
          <w:b/>
          <w:color w:val="000000" w:themeColor="text1"/>
          <w:sz w:val="36"/>
          <w:szCs w:val="36"/>
        </w:rPr>
        <w:t>教育部以少子女化對策計畫為基礎，引導</w:t>
      </w:r>
      <w:r w:rsidR="00A960E2" w:rsidRPr="00832B9E">
        <w:rPr>
          <w:rFonts w:eastAsia="標楷體"/>
          <w:b/>
          <w:color w:val="000000" w:themeColor="text1"/>
          <w:sz w:val="36"/>
          <w:szCs w:val="36"/>
        </w:rPr>
        <w:t>幼兒園</w:t>
      </w:r>
      <w:r w:rsidRPr="00832B9E">
        <w:rPr>
          <w:rFonts w:eastAsia="標楷體"/>
          <w:b/>
          <w:color w:val="000000" w:themeColor="text1"/>
          <w:sz w:val="36"/>
          <w:szCs w:val="36"/>
        </w:rPr>
        <w:t>調降</w:t>
      </w:r>
      <w:r w:rsidR="00A960E2" w:rsidRPr="00832B9E">
        <w:rPr>
          <w:rFonts w:eastAsia="標楷體"/>
          <w:b/>
          <w:color w:val="000000" w:themeColor="text1"/>
          <w:sz w:val="36"/>
          <w:szCs w:val="36"/>
        </w:rPr>
        <w:t>師</w:t>
      </w:r>
      <w:r w:rsidR="009F7641" w:rsidRPr="00832B9E">
        <w:rPr>
          <w:rFonts w:eastAsia="標楷體"/>
          <w:b/>
          <w:color w:val="000000" w:themeColor="text1"/>
          <w:sz w:val="36"/>
          <w:szCs w:val="36"/>
        </w:rPr>
        <w:t>生</w:t>
      </w:r>
      <w:r w:rsidR="00A960E2" w:rsidRPr="00832B9E">
        <w:rPr>
          <w:rFonts w:eastAsia="標楷體"/>
          <w:b/>
          <w:color w:val="000000" w:themeColor="text1"/>
          <w:sz w:val="36"/>
          <w:szCs w:val="36"/>
        </w:rPr>
        <w:t>比</w:t>
      </w:r>
      <w:r w:rsidR="00457CDD" w:rsidRPr="00832B9E">
        <w:rPr>
          <w:rFonts w:eastAsia="標楷體"/>
          <w:b/>
          <w:color w:val="000000" w:themeColor="text1"/>
          <w:sz w:val="36"/>
          <w:szCs w:val="36"/>
        </w:rPr>
        <w:t>，提升幼兒受教品質</w:t>
      </w:r>
    </w:p>
    <w:p w:rsidR="00C12303" w:rsidRPr="00832B9E" w:rsidRDefault="00C12303" w:rsidP="00C12303">
      <w:pPr>
        <w:wordWrap w:val="0"/>
        <w:snapToGrid w:val="0"/>
        <w:ind w:right="-2" w:firstLineChars="2000" w:firstLine="4800"/>
        <w:jc w:val="right"/>
        <w:rPr>
          <w:rFonts w:eastAsia="標楷體"/>
          <w:color w:val="000000" w:themeColor="text1"/>
          <w:szCs w:val="24"/>
        </w:rPr>
      </w:pPr>
      <w:r w:rsidRPr="00832B9E">
        <w:rPr>
          <w:rFonts w:eastAsia="標楷體"/>
          <w:color w:val="000000" w:themeColor="text1"/>
          <w:szCs w:val="24"/>
        </w:rPr>
        <w:t>日期：</w:t>
      </w:r>
      <w:r w:rsidRPr="00832B9E">
        <w:rPr>
          <w:rFonts w:eastAsia="標楷體"/>
          <w:color w:val="000000" w:themeColor="text1"/>
          <w:szCs w:val="24"/>
        </w:rPr>
        <w:t>112</w:t>
      </w:r>
      <w:r w:rsidRPr="00832B9E">
        <w:rPr>
          <w:rFonts w:eastAsia="標楷體"/>
          <w:color w:val="000000" w:themeColor="text1"/>
          <w:szCs w:val="24"/>
        </w:rPr>
        <w:t>年</w:t>
      </w:r>
      <w:r w:rsidR="00F6361E" w:rsidRPr="00832B9E">
        <w:rPr>
          <w:rFonts w:eastAsia="標楷體"/>
          <w:color w:val="000000" w:themeColor="text1"/>
          <w:szCs w:val="24"/>
        </w:rPr>
        <w:t>3</w:t>
      </w:r>
      <w:r w:rsidRPr="00832B9E">
        <w:rPr>
          <w:rFonts w:eastAsia="標楷體"/>
          <w:color w:val="000000" w:themeColor="text1"/>
          <w:szCs w:val="24"/>
        </w:rPr>
        <w:t>月</w:t>
      </w:r>
      <w:r w:rsidR="00F6361E" w:rsidRPr="00832B9E">
        <w:rPr>
          <w:rFonts w:eastAsia="標楷體"/>
          <w:color w:val="000000" w:themeColor="text1"/>
          <w:szCs w:val="24"/>
        </w:rPr>
        <w:t>30</w:t>
      </w:r>
      <w:r w:rsidRPr="00832B9E">
        <w:rPr>
          <w:rFonts w:eastAsia="標楷體"/>
          <w:color w:val="000000" w:themeColor="text1"/>
          <w:szCs w:val="24"/>
        </w:rPr>
        <w:t>日</w:t>
      </w:r>
    </w:p>
    <w:p w:rsidR="00C12303" w:rsidRPr="00832B9E" w:rsidRDefault="00C12303" w:rsidP="00C12303">
      <w:pPr>
        <w:snapToGrid w:val="0"/>
        <w:ind w:right="-2" w:firstLineChars="2356" w:firstLine="5654"/>
        <w:jc w:val="right"/>
        <w:rPr>
          <w:rFonts w:eastAsia="標楷體"/>
          <w:color w:val="000000" w:themeColor="text1"/>
          <w:szCs w:val="24"/>
        </w:rPr>
      </w:pPr>
      <w:r w:rsidRPr="00832B9E">
        <w:rPr>
          <w:rFonts w:eastAsia="標楷體"/>
          <w:color w:val="000000" w:themeColor="text1"/>
          <w:szCs w:val="24"/>
        </w:rPr>
        <w:t>發稿單位：國教署</w:t>
      </w:r>
    </w:p>
    <w:p w:rsidR="00C12303" w:rsidRPr="00832B9E" w:rsidRDefault="00C12303" w:rsidP="00C12303">
      <w:pPr>
        <w:wordWrap w:val="0"/>
        <w:snapToGrid w:val="0"/>
        <w:jc w:val="right"/>
        <w:rPr>
          <w:rFonts w:eastAsia="標楷體"/>
          <w:color w:val="000000" w:themeColor="text1"/>
        </w:rPr>
      </w:pPr>
      <w:r w:rsidRPr="00832B9E">
        <w:rPr>
          <w:rFonts w:eastAsia="標楷體"/>
          <w:color w:val="000000" w:themeColor="text1"/>
        </w:rPr>
        <w:t>承辦人：王怡婷</w:t>
      </w:r>
    </w:p>
    <w:p w:rsidR="00C12303" w:rsidRPr="00832B9E" w:rsidRDefault="00C12303" w:rsidP="00C12303">
      <w:pPr>
        <w:snapToGrid w:val="0"/>
        <w:jc w:val="right"/>
        <w:rPr>
          <w:rFonts w:eastAsia="標楷體"/>
          <w:color w:val="000000" w:themeColor="text1"/>
        </w:rPr>
      </w:pPr>
      <w:r w:rsidRPr="00832B9E">
        <w:rPr>
          <w:rFonts w:eastAsia="標楷體"/>
          <w:color w:val="000000" w:themeColor="text1"/>
        </w:rPr>
        <w:t>連絡電話：</w:t>
      </w:r>
      <w:r w:rsidR="00480A63">
        <w:rPr>
          <w:rFonts w:eastAsia="標楷體" w:hint="eastAsia"/>
          <w:color w:val="000000" w:themeColor="text1"/>
        </w:rPr>
        <w:t>(</w:t>
      </w:r>
      <w:r w:rsidR="00480A63">
        <w:rPr>
          <w:rFonts w:eastAsia="標楷體"/>
          <w:color w:val="000000" w:themeColor="text1"/>
        </w:rPr>
        <w:t>02)</w:t>
      </w:r>
      <w:r w:rsidRPr="00832B9E">
        <w:rPr>
          <w:rFonts w:eastAsia="標楷體"/>
          <w:color w:val="000000" w:themeColor="text1"/>
        </w:rPr>
        <w:t>7736-7432</w:t>
      </w:r>
    </w:p>
    <w:p w:rsidR="00C12303" w:rsidRPr="00832B9E" w:rsidRDefault="00C12303" w:rsidP="00C12303">
      <w:pPr>
        <w:snapToGrid w:val="0"/>
        <w:ind w:leftChars="1949" w:left="4678" w:right="-52"/>
        <w:jc w:val="right"/>
        <w:rPr>
          <w:rFonts w:eastAsia="標楷體"/>
          <w:color w:val="000000" w:themeColor="text1"/>
        </w:rPr>
      </w:pPr>
      <w:r w:rsidRPr="00832B9E">
        <w:rPr>
          <w:rFonts w:eastAsia="標楷體"/>
          <w:color w:val="000000" w:themeColor="text1"/>
        </w:rPr>
        <w:t>E-mail</w:t>
      </w:r>
      <w:r w:rsidRPr="00832B9E">
        <w:rPr>
          <w:rFonts w:eastAsia="標楷體"/>
          <w:color w:val="000000" w:themeColor="text1"/>
        </w:rPr>
        <w:t>：</w:t>
      </w:r>
      <w:r w:rsidRPr="001342DB">
        <w:rPr>
          <w:rFonts w:eastAsia="標楷體"/>
        </w:rPr>
        <w:t>e-j320@mail.k12</w:t>
      </w:r>
      <w:bookmarkStart w:id="0" w:name="_GoBack"/>
      <w:bookmarkEnd w:id="0"/>
      <w:r w:rsidRPr="001342DB">
        <w:rPr>
          <w:rFonts w:eastAsia="標楷體"/>
        </w:rPr>
        <w:t>ea.gov.tw</w:t>
      </w:r>
    </w:p>
    <w:p w:rsidR="00C12303" w:rsidRPr="00832B9E" w:rsidRDefault="00C12303" w:rsidP="00C12303">
      <w:pPr>
        <w:wordWrap w:val="0"/>
        <w:snapToGrid w:val="0"/>
        <w:ind w:leftChars="1949" w:left="4678" w:right="-52"/>
        <w:jc w:val="right"/>
        <w:rPr>
          <w:rFonts w:eastAsia="標楷體"/>
          <w:color w:val="000000" w:themeColor="text1"/>
        </w:rPr>
      </w:pPr>
      <w:r w:rsidRPr="00832B9E">
        <w:rPr>
          <w:rFonts w:eastAsia="標楷體"/>
          <w:color w:val="000000" w:themeColor="text1"/>
        </w:rPr>
        <w:t>新聞聯絡人：王慧秋組長</w:t>
      </w:r>
    </w:p>
    <w:p w:rsidR="00C12303" w:rsidRPr="00832B9E" w:rsidRDefault="00C12303" w:rsidP="00C12303">
      <w:pPr>
        <w:snapToGrid w:val="0"/>
        <w:jc w:val="right"/>
        <w:rPr>
          <w:rFonts w:eastAsia="標楷體"/>
          <w:color w:val="000000" w:themeColor="text1"/>
        </w:rPr>
      </w:pPr>
      <w:r w:rsidRPr="00832B9E">
        <w:rPr>
          <w:rFonts w:eastAsia="標楷體"/>
          <w:color w:val="000000" w:themeColor="text1"/>
        </w:rPr>
        <w:t>電話</w:t>
      </w:r>
      <w:r w:rsidR="00480A63">
        <w:rPr>
          <w:rFonts w:eastAsia="標楷體" w:hint="eastAsia"/>
          <w:color w:val="000000" w:themeColor="text1"/>
        </w:rPr>
        <w:t>/</w:t>
      </w:r>
      <w:r w:rsidR="00480A63">
        <w:rPr>
          <w:rFonts w:eastAsia="標楷體" w:hint="eastAsia"/>
          <w:color w:val="000000" w:themeColor="text1"/>
        </w:rPr>
        <w:t>手機</w:t>
      </w:r>
      <w:r w:rsidRPr="00832B9E">
        <w:rPr>
          <w:rFonts w:eastAsia="標楷體"/>
          <w:color w:val="000000" w:themeColor="text1"/>
        </w:rPr>
        <w:t>：</w:t>
      </w:r>
      <w:r w:rsidR="00480A63">
        <w:rPr>
          <w:rFonts w:eastAsia="標楷體" w:hint="eastAsia"/>
          <w:color w:val="000000" w:themeColor="text1"/>
        </w:rPr>
        <w:t>(02)</w:t>
      </w:r>
      <w:r w:rsidRPr="00832B9E">
        <w:rPr>
          <w:rFonts w:eastAsia="標楷體"/>
          <w:color w:val="000000" w:themeColor="text1"/>
        </w:rPr>
        <w:t>7736-7413</w:t>
      </w:r>
      <w:r w:rsidR="00480A63">
        <w:rPr>
          <w:rFonts w:eastAsia="標楷體" w:hint="eastAsia"/>
          <w:color w:val="000000" w:themeColor="text1"/>
        </w:rPr>
        <w:t>；</w:t>
      </w:r>
      <w:r w:rsidRPr="00832B9E">
        <w:rPr>
          <w:rFonts w:eastAsia="標楷體"/>
          <w:color w:val="000000" w:themeColor="text1"/>
        </w:rPr>
        <w:t>0928-139</w:t>
      </w:r>
      <w:r w:rsidR="00480A63">
        <w:rPr>
          <w:rFonts w:eastAsia="標楷體"/>
          <w:color w:val="000000" w:themeColor="text1"/>
        </w:rPr>
        <w:t>-</w:t>
      </w:r>
      <w:r w:rsidRPr="00832B9E">
        <w:rPr>
          <w:rFonts w:eastAsia="標楷體"/>
          <w:color w:val="000000" w:themeColor="text1"/>
        </w:rPr>
        <w:t>430</w:t>
      </w:r>
    </w:p>
    <w:p w:rsidR="00CD6800" w:rsidRPr="00832B9E" w:rsidRDefault="00CD6800" w:rsidP="007A67B1">
      <w:pPr>
        <w:snapToGrid w:val="0"/>
        <w:rPr>
          <w:rFonts w:eastAsia="標楷體"/>
          <w:color w:val="000000" w:themeColor="text1"/>
          <w:sz w:val="28"/>
          <w:u w:val="single"/>
        </w:rPr>
      </w:pPr>
      <w:r w:rsidRPr="00832B9E">
        <w:rPr>
          <w:rFonts w:eastAsia="標楷體"/>
          <w:color w:val="000000" w:themeColor="text1"/>
          <w:sz w:val="28"/>
          <w:u w:val="single"/>
        </w:rPr>
        <w:t xml:space="preserve">    </w:t>
      </w:r>
      <w:r w:rsidR="00390F40" w:rsidRPr="00832B9E">
        <w:rPr>
          <w:rFonts w:eastAsia="標楷體"/>
          <w:color w:val="000000" w:themeColor="text1"/>
          <w:sz w:val="28"/>
          <w:u w:val="single"/>
        </w:rPr>
        <w:t xml:space="preserve">         </w:t>
      </w:r>
      <w:r w:rsidRPr="00832B9E">
        <w:rPr>
          <w:rFonts w:eastAsia="標楷體"/>
          <w:color w:val="000000" w:themeColor="text1"/>
          <w:sz w:val="28"/>
          <w:u w:val="single"/>
        </w:rPr>
        <w:t xml:space="preserve">                                                        </w:t>
      </w:r>
    </w:p>
    <w:p w:rsidR="00C1282C" w:rsidRPr="00832B9E" w:rsidRDefault="000461B3" w:rsidP="00554E42">
      <w:pPr>
        <w:snapToGrid w:val="0"/>
        <w:spacing w:beforeLines="50" w:before="180" w:line="4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color w:val="000000" w:themeColor="text1"/>
          <w:sz w:val="28"/>
          <w:szCs w:val="28"/>
        </w:rPr>
        <w:t>今（</w:t>
      </w:r>
      <w:r w:rsidRPr="00832B9E">
        <w:rPr>
          <w:rFonts w:eastAsia="標楷體"/>
          <w:color w:val="000000" w:themeColor="text1"/>
          <w:sz w:val="28"/>
          <w:szCs w:val="28"/>
        </w:rPr>
        <w:t>3/30</w:t>
      </w:r>
      <w:r w:rsidRPr="00832B9E">
        <w:rPr>
          <w:rFonts w:eastAsia="標楷體"/>
          <w:color w:val="000000" w:themeColor="text1"/>
          <w:sz w:val="28"/>
          <w:szCs w:val="28"/>
        </w:rPr>
        <w:t>）日教育部在行政院院會報告「少子女化對策執行成果及幼兒園降低師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Pr="00832B9E">
        <w:rPr>
          <w:rFonts w:eastAsia="標楷體"/>
          <w:color w:val="000000" w:themeColor="text1"/>
          <w:sz w:val="28"/>
          <w:szCs w:val="28"/>
        </w:rPr>
        <w:t>比規劃」，除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持續透由「擴大平價教保服務」、「降低就學費用」及「發放育兒津貼」等策略，減輕家庭育兒負擔；且</w:t>
      </w:r>
      <w:r w:rsidR="000065A3" w:rsidRPr="00832B9E">
        <w:rPr>
          <w:rFonts w:eastAsia="標楷體"/>
          <w:color w:val="000000" w:themeColor="text1"/>
          <w:sz w:val="28"/>
          <w:szCs w:val="28"/>
        </w:rPr>
        <w:t>自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今</w:t>
      </w:r>
      <w:r w:rsidR="00546F69" w:rsidRPr="00832B9E">
        <w:rPr>
          <w:rFonts w:eastAsia="標楷體"/>
          <w:color w:val="000000" w:themeColor="text1"/>
          <w:sz w:val="28"/>
          <w:szCs w:val="28"/>
        </w:rPr>
        <w:t>(</w:t>
      </w:r>
      <w:r w:rsidR="000065A3" w:rsidRPr="00832B9E">
        <w:rPr>
          <w:rFonts w:eastAsia="標楷體"/>
          <w:color w:val="000000" w:themeColor="text1"/>
          <w:sz w:val="28"/>
          <w:szCs w:val="28"/>
        </w:rPr>
        <w:t>202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3</w:t>
      </w:r>
      <w:r w:rsidR="00546F69" w:rsidRPr="00832B9E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0065A3" w:rsidRPr="00832B9E">
        <w:rPr>
          <w:rFonts w:eastAsia="標楷體"/>
          <w:color w:val="000000" w:themeColor="text1"/>
          <w:sz w:val="28"/>
          <w:szCs w:val="28"/>
        </w:rPr>
        <w:t>年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1</w:t>
      </w:r>
      <w:r w:rsidR="000065A3" w:rsidRPr="00832B9E">
        <w:rPr>
          <w:rFonts w:eastAsia="標楷體"/>
          <w:color w:val="000000" w:themeColor="text1"/>
          <w:sz w:val="28"/>
          <w:szCs w:val="28"/>
        </w:rPr>
        <w:t>月起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，育兒津貼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及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5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歲就學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補助</w:t>
      </w:r>
      <w:r w:rsidR="00356E7F" w:rsidRPr="00832B9E">
        <w:rPr>
          <w:rFonts w:eastAsia="標楷體"/>
          <w:color w:val="000000" w:themeColor="text1"/>
          <w:sz w:val="28"/>
          <w:szCs w:val="28"/>
        </w:rPr>
        <w:t>均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取消「家庭綜所稅率未達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20%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」的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排富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限制，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5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至未滿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6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歲幼兒</w:t>
      </w:r>
      <w:r w:rsidR="00554E42" w:rsidRPr="00832B9E">
        <w:rPr>
          <w:rFonts w:eastAsia="標楷體" w:hint="eastAsia"/>
          <w:color w:val="000000" w:themeColor="text1"/>
          <w:sz w:val="28"/>
          <w:szCs w:val="28"/>
        </w:rPr>
        <w:t>就學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補助也不限於就讀幼兒園的幼兒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。全國</w:t>
      </w:r>
      <w:r w:rsidRPr="00832B9E">
        <w:rPr>
          <w:rFonts w:eastAsia="標楷體"/>
          <w:color w:val="000000" w:themeColor="text1"/>
          <w:sz w:val="28"/>
          <w:szCs w:val="28"/>
        </w:rPr>
        <w:t>提供</w:t>
      </w:r>
      <w:r w:rsidRPr="00832B9E">
        <w:rPr>
          <w:rFonts w:eastAsia="標楷體"/>
          <w:color w:val="000000" w:themeColor="text1"/>
          <w:sz w:val="28"/>
          <w:szCs w:val="28"/>
        </w:rPr>
        <w:t>47.1</w:t>
      </w:r>
      <w:r w:rsidRPr="00832B9E">
        <w:rPr>
          <w:rFonts w:eastAsia="標楷體"/>
          <w:color w:val="000000" w:themeColor="text1"/>
          <w:sz w:val="28"/>
          <w:szCs w:val="28"/>
        </w:rPr>
        <w:t>萬個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2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至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6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歲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(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未滿</w:t>
      </w:r>
      <w:r w:rsidR="00B16AD5" w:rsidRPr="00832B9E">
        <w:rPr>
          <w:rFonts w:eastAsia="標楷體"/>
          <w:color w:val="000000" w:themeColor="text1"/>
          <w:sz w:val="28"/>
          <w:szCs w:val="28"/>
        </w:rPr>
        <w:t>)</w:t>
      </w:r>
      <w:r w:rsidRPr="00832B9E">
        <w:rPr>
          <w:rFonts w:eastAsia="標楷體"/>
          <w:color w:val="000000" w:themeColor="text1"/>
          <w:sz w:val="28"/>
          <w:szCs w:val="28"/>
        </w:rPr>
        <w:t>平價教保名額，</w:t>
      </w:r>
      <w:r w:rsidR="00C1282C" w:rsidRPr="00832B9E">
        <w:rPr>
          <w:rFonts w:eastAsia="標楷體"/>
          <w:color w:val="000000" w:themeColor="text1"/>
          <w:sz w:val="28"/>
          <w:szCs w:val="28"/>
        </w:rPr>
        <w:t>約</w:t>
      </w:r>
      <w:r w:rsidR="003E4508" w:rsidRPr="00832B9E">
        <w:rPr>
          <w:rFonts w:eastAsia="標楷體" w:hint="eastAsia"/>
          <w:color w:val="000000" w:themeColor="text1"/>
          <w:sz w:val="28"/>
          <w:szCs w:val="28"/>
        </w:rPr>
        <w:t>8</w:t>
      </w:r>
      <w:r w:rsidRPr="00832B9E">
        <w:rPr>
          <w:rFonts w:eastAsia="標楷體"/>
          <w:color w:val="000000" w:themeColor="text1"/>
          <w:sz w:val="28"/>
          <w:szCs w:val="28"/>
        </w:rPr>
        <w:t>4</w:t>
      </w:r>
      <w:r w:rsidRPr="00832B9E">
        <w:rPr>
          <w:rFonts w:eastAsia="標楷體"/>
          <w:color w:val="000000" w:themeColor="text1"/>
          <w:sz w:val="28"/>
          <w:szCs w:val="28"/>
        </w:rPr>
        <w:t>萬名</w:t>
      </w:r>
      <w:r w:rsidR="002A1CF2" w:rsidRPr="00832B9E">
        <w:rPr>
          <w:rFonts w:eastAsia="標楷體" w:hint="eastAsia"/>
          <w:color w:val="000000" w:themeColor="text1"/>
          <w:sz w:val="28"/>
          <w:szCs w:val="28"/>
        </w:rPr>
        <w:t>2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至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6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歲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(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未滿</w:t>
      </w:r>
      <w:r w:rsidR="002A1CF2" w:rsidRPr="00832B9E">
        <w:rPr>
          <w:rFonts w:eastAsia="標楷體"/>
          <w:color w:val="000000" w:themeColor="text1"/>
          <w:sz w:val="28"/>
          <w:szCs w:val="28"/>
        </w:rPr>
        <w:t>)</w:t>
      </w:r>
      <w:r w:rsidRPr="00832B9E">
        <w:rPr>
          <w:rFonts w:eastAsia="標楷體"/>
          <w:color w:val="000000" w:themeColor="text1"/>
          <w:sz w:val="28"/>
          <w:szCs w:val="28"/>
        </w:rPr>
        <w:t>幼兒獲得補助或津貼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；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並提高</w:t>
      </w:r>
      <w:proofErr w:type="gramStart"/>
      <w:r w:rsidR="0075541A"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75541A" w:rsidRPr="00832B9E">
        <w:rPr>
          <w:rFonts w:eastAsia="標楷體"/>
          <w:color w:val="000000" w:themeColor="text1"/>
          <w:sz w:val="28"/>
          <w:szCs w:val="28"/>
        </w:rPr>
        <w:t>公共幼兒園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教保服務人員薪資及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全國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教</w:t>
      </w:r>
      <w:proofErr w:type="gramStart"/>
      <w:r w:rsidR="00A960E2" w:rsidRPr="00832B9E">
        <w:rPr>
          <w:rFonts w:eastAsia="標楷體"/>
          <w:color w:val="000000" w:themeColor="text1"/>
          <w:sz w:val="28"/>
          <w:szCs w:val="28"/>
        </w:rPr>
        <w:t>保員教保費</w:t>
      </w:r>
      <w:proofErr w:type="gramEnd"/>
      <w:r w:rsidR="00A960E2" w:rsidRPr="00832B9E">
        <w:rPr>
          <w:rFonts w:eastAsia="標楷體"/>
          <w:color w:val="000000" w:themeColor="text1"/>
          <w:sz w:val="28"/>
          <w:szCs w:val="28"/>
        </w:rPr>
        <w:t>，保障人員的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福利</w:t>
      </w:r>
      <w:r w:rsidR="00A960E2" w:rsidRPr="00832B9E">
        <w:rPr>
          <w:rFonts w:eastAsia="標楷體"/>
          <w:color w:val="000000" w:themeColor="text1"/>
          <w:sz w:val="28"/>
          <w:szCs w:val="28"/>
        </w:rPr>
        <w:t>。</w:t>
      </w:r>
    </w:p>
    <w:p w:rsidR="00C96FBF" w:rsidRPr="00832B9E" w:rsidRDefault="00C1282C" w:rsidP="007F0DEC">
      <w:pPr>
        <w:snapToGrid w:val="0"/>
        <w:spacing w:beforeLines="25" w:before="90" w:line="4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color w:val="000000" w:themeColor="text1"/>
          <w:sz w:val="28"/>
          <w:szCs w:val="28"/>
        </w:rPr>
        <w:t>教育部潘部長表示，</w:t>
      </w:r>
      <w:r w:rsidR="00820663" w:rsidRPr="00832B9E">
        <w:rPr>
          <w:rFonts w:eastAsia="標楷體"/>
          <w:color w:val="000000" w:themeColor="text1"/>
          <w:sz w:val="28"/>
          <w:szCs w:val="28"/>
        </w:rPr>
        <w:t>對於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各界關</w:t>
      </w:r>
      <w:r w:rsidR="00820663" w:rsidRPr="00832B9E">
        <w:rPr>
          <w:rFonts w:eastAsia="標楷體"/>
          <w:color w:val="000000" w:themeColor="text1"/>
          <w:sz w:val="28"/>
          <w:szCs w:val="28"/>
        </w:rPr>
        <w:t>注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幼兒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園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降低師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生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比的議題，</w:t>
      </w:r>
      <w:r w:rsidR="00C1059F" w:rsidRPr="00832B9E">
        <w:rPr>
          <w:rFonts w:eastAsia="標楷體"/>
          <w:color w:val="000000" w:themeColor="text1"/>
          <w:sz w:val="28"/>
          <w:szCs w:val="28"/>
        </w:rPr>
        <w:t>已經</w:t>
      </w:r>
      <w:proofErr w:type="gramStart"/>
      <w:r w:rsidR="009E04F1" w:rsidRPr="00832B9E">
        <w:rPr>
          <w:rFonts w:eastAsia="標楷體"/>
          <w:color w:val="000000" w:themeColor="text1"/>
          <w:sz w:val="28"/>
          <w:szCs w:val="28"/>
        </w:rPr>
        <w:t>研</w:t>
      </w:r>
      <w:proofErr w:type="gramEnd"/>
      <w:r w:rsidR="009E04F1" w:rsidRPr="00832B9E">
        <w:rPr>
          <w:rFonts w:eastAsia="標楷體"/>
          <w:color w:val="000000" w:themeColor="text1"/>
          <w:sz w:val="28"/>
          <w:szCs w:val="28"/>
        </w:rPr>
        <w:t>擬推動</w:t>
      </w:r>
      <w:r w:rsidR="00551E2F" w:rsidRPr="00832B9E">
        <w:rPr>
          <w:rFonts w:eastAsia="標楷體"/>
          <w:color w:val="000000" w:themeColor="text1"/>
          <w:sz w:val="28"/>
          <w:szCs w:val="28"/>
        </w:rPr>
        <w:t>方案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，</w:t>
      </w:r>
      <w:r w:rsidR="009A644E" w:rsidRPr="00832B9E">
        <w:rPr>
          <w:rFonts w:eastAsia="標楷體"/>
          <w:color w:val="000000" w:themeColor="text1"/>
          <w:sz w:val="28"/>
          <w:szCs w:val="28"/>
        </w:rPr>
        <w:t>並以</w:t>
      </w:r>
      <w:r w:rsidR="009A644E" w:rsidRPr="00832B9E">
        <w:rPr>
          <w:rFonts w:eastAsia="標楷體"/>
          <w:bCs/>
          <w:color w:val="000000" w:themeColor="text1"/>
          <w:sz w:val="28"/>
          <w:szCs w:val="28"/>
        </w:rPr>
        <w:t>「不影響</w:t>
      </w:r>
      <w:r w:rsidR="00551E2F" w:rsidRPr="00832B9E">
        <w:rPr>
          <w:rFonts w:eastAsia="標楷體"/>
          <w:bCs/>
          <w:color w:val="000000" w:themeColor="text1"/>
          <w:sz w:val="28"/>
          <w:szCs w:val="28"/>
        </w:rPr>
        <w:t>家長</w:t>
      </w:r>
      <w:r w:rsidR="00356E7F" w:rsidRPr="00832B9E">
        <w:rPr>
          <w:rFonts w:eastAsia="標楷體"/>
          <w:bCs/>
          <w:color w:val="000000" w:themeColor="text1"/>
          <w:sz w:val="28"/>
          <w:szCs w:val="28"/>
        </w:rPr>
        <w:t>選擇</w:t>
      </w:r>
      <w:r w:rsidR="009A644E" w:rsidRPr="00832B9E">
        <w:rPr>
          <w:rFonts w:eastAsia="標楷體"/>
          <w:bCs/>
          <w:color w:val="000000" w:themeColor="text1"/>
          <w:sz w:val="28"/>
          <w:szCs w:val="28"/>
        </w:rPr>
        <w:t>平價教保服務</w:t>
      </w:r>
      <w:r w:rsidR="009A644E" w:rsidRPr="00832B9E">
        <w:rPr>
          <w:rFonts w:eastAsia="標楷體"/>
          <w:color w:val="000000" w:themeColor="text1"/>
          <w:sz w:val="28"/>
          <w:szCs w:val="28"/>
        </w:rPr>
        <w:t>的</w:t>
      </w:r>
      <w:r w:rsidR="009A644E" w:rsidRPr="00832B9E">
        <w:rPr>
          <w:rFonts w:eastAsia="標楷體"/>
          <w:bCs/>
          <w:color w:val="000000" w:themeColor="text1"/>
          <w:sz w:val="28"/>
          <w:szCs w:val="28"/>
        </w:rPr>
        <w:t>機會」、「</w:t>
      </w:r>
      <w:r w:rsidR="00551E2F" w:rsidRPr="00832B9E">
        <w:rPr>
          <w:rFonts w:eastAsia="標楷體"/>
          <w:bCs/>
          <w:color w:val="000000" w:themeColor="text1"/>
          <w:sz w:val="28"/>
          <w:szCs w:val="28"/>
        </w:rPr>
        <w:t>依各地區公共化供應量能、</w:t>
      </w:r>
      <w:proofErr w:type="gramStart"/>
      <w:r w:rsidR="00551E2F" w:rsidRPr="00832B9E">
        <w:rPr>
          <w:rFonts w:eastAsia="標楷體"/>
          <w:bCs/>
          <w:color w:val="000000" w:themeColor="text1"/>
          <w:sz w:val="28"/>
          <w:szCs w:val="28"/>
        </w:rPr>
        <w:t>各園各年齡</w:t>
      </w:r>
      <w:proofErr w:type="gramEnd"/>
      <w:r w:rsidR="00551E2F" w:rsidRPr="00832B9E">
        <w:rPr>
          <w:rFonts w:eastAsia="標楷體"/>
          <w:bCs/>
          <w:color w:val="000000" w:themeColor="text1"/>
          <w:sz w:val="28"/>
          <w:szCs w:val="28"/>
        </w:rPr>
        <w:t>幼兒現況等情形，分年逐步達成</w:t>
      </w:r>
      <w:r w:rsidR="009A644E" w:rsidRPr="00832B9E">
        <w:rPr>
          <w:rFonts w:eastAsia="標楷體"/>
          <w:bCs/>
          <w:color w:val="000000" w:themeColor="text1"/>
          <w:sz w:val="28"/>
          <w:szCs w:val="28"/>
        </w:rPr>
        <w:t>」、「</w:t>
      </w:r>
      <w:r w:rsidR="00551E2F" w:rsidRPr="00832B9E">
        <w:rPr>
          <w:rFonts w:eastAsia="標楷體"/>
          <w:bCs/>
          <w:color w:val="000000" w:themeColor="text1"/>
          <w:sz w:val="28"/>
          <w:szCs w:val="28"/>
        </w:rPr>
        <w:t>一般私立幼兒園，以獎勵取代強制</w:t>
      </w:r>
      <w:r w:rsidR="009A644E" w:rsidRPr="00832B9E">
        <w:rPr>
          <w:rFonts w:eastAsia="標楷體"/>
          <w:bCs/>
          <w:color w:val="000000" w:themeColor="text1"/>
          <w:sz w:val="28"/>
          <w:szCs w:val="28"/>
        </w:rPr>
        <w:t>」為原則，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自今年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8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月起</w:t>
      </w:r>
      <w:r w:rsidR="00820663" w:rsidRPr="00832B9E">
        <w:rPr>
          <w:rFonts w:eastAsia="標楷體"/>
          <w:color w:val="000000" w:themeColor="text1"/>
          <w:sz w:val="28"/>
          <w:szCs w:val="28"/>
        </w:rPr>
        <w:t>實施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，</w:t>
      </w:r>
      <w:r w:rsidR="00E3485B" w:rsidRPr="00832B9E">
        <w:rPr>
          <w:rFonts w:eastAsia="標楷體"/>
          <w:color w:val="000000" w:themeColor="text1"/>
          <w:sz w:val="28"/>
          <w:szCs w:val="28"/>
        </w:rPr>
        <w:t>將</w:t>
      </w:r>
      <w:r w:rsidR="00356E7F" w:rsidRPr="00832B9E">
        <w:rPr>
          <w:rFonts w:eastAsia="標楷體"/>
          <w:color w:val="000000" w:themeColor="text1"/>
          <w:sz w:val="28"/>
          <w:szCs w:val="28"/>
        </w:rPr>
        <w:t>由公共化幼兒園先行推動，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循序漸進調降</w:t>
      </w:r>
      <w:proofErr w:type="gramStart"/>
      <w:r w:rsidR="00B76B08" w:rsidRPr="00832B9E">
        <w:rPr>
          <w:rFonts w:eastAsia="標楷體"/>
          <w:color w:val="000000" w:themeColor="text1"/>
          <w:sz w:val="28"/>
          <w:szCs w:val="28"/>
        </w:rPr>
        <w:t>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比</w:t>
      </w:r>
      <w:r w:rsidR="00356E7F" w:rsidRPr="00832B9E">
        <w:rPr>
          <w:rFonts w:eastAsia="標楷體"/>
          <w:color w:val="000000" w:themeColor="text1"/>
          <w:sz w:val="28"/>
          <w:szCs w:val="28"/>
        </w:rPr>
        <w:t>至</w:t>
      </w:r>
      <w:proofErr w:type="gramEnd"/>
      <w:r w:rsidR="00356E7F" w:rsidRPr="00832B9E">
        <w:rPr>
          <w:rFonts w:eastAsia="標楷體"/>
          <w:color w:val="000000" w:themeColor="text1"/>
          <w:sz w:val="28"/>
          <w:szCs w:val="28"/>
        </w:rPr>
        <w:t>1:12</w:t>
      </w:r>
      <w:r w:rsidR="002746DF" w:rsidRPr="00832B9E">
        <w:rPr>
          <w:rFonts w:eastAsia="標楷體"/>
          <w:color w:val="000000" w:themeColor="text1"/>
          <w:sz w:val="28"/>
          <w:szCs w:val="28"/>
        </w:rPr>
        <w:t>，提升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幼兒受教</w:t>
      </w:r>
      <w:r w:rsidR="002746DF" w:rsidRPr="00832B9E">
        <w:rPr>
          <w:rFonts w:eastAsia="標楷體"/>
          <w:color w:val="000000" w:themeColor="text1"/>
          <w:sz w:val="28"/>
          <w:szCs w:val="28"/>
        </w:rPr>
        <w:t>品質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。</w:t>
      </w:r>
      <w:r w:rsidR="00C1059F" w:rsidRPr="00832B9E">
        <w:rPr>
          <w:rFonts w:eastAsia="標楷體"/>
          <w:color w:val="000000" w:themeColor="text1"/>
          <w:sz w:val="28"/>
          <w:szCs w:val="28"/>
        </w:rPr>
        <w:t>說明如下：</w:t>
      </w:r>
    </w:p>
    <w:p w:rsidR="009E04F1" w:rsidRPr="00832B9E" w:rsidRDefault="00B92F61" w:rsidP="007F0DEC">
      <w:pPr>
        <w:numPr>
          <w:ilvl w:val="0"/>
          <w:numId w:val="16"/>
        </w:numPr>
        <w:snapToGrid w:val="0"/>
        <w:spacing w:beforeLines="25" w:before="90" w:line="400" w:lineRule="exact"/>
        <w:jc w:val="both"/>
        <w:rPr>
          <w:rFonts w:eastAsia="標楷體"/>
          <w:b/>
          <w:color w:val="000000" w:themeColor="text1"/>
          <w:sz w:val="32"/>
          <w:szCs w:val="28"/>
          <w:u w:val="single"/>
        </w:rPr>
      </w:pPr>
      <w:r w:rsidRPr="00832B9E">
        <w:rPr>
          <w:rFonts w:eastAsia="標楷體"/>
          <w:b/>
          <w:color w:val="000000" w:themeColor="text1"/>
          <w:sz w:val="32"/>
          <w:szCs w:val="28"/>
        </w:rPr>
        <w:t>擴大平價教保服務量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，</w:t>
      </w:r>
      <w:r w:rsidR="009E04F1" w:rsidRPr="00832B9E">
        <w:rPr>
          <w:rFonts w:eastAsia="標楷體"/>
          <w:b/>
          <w:color w:val="000000" w:themeColor="text1"/>
          <w:sz w:val="32"/>
          <w:szCs w:val="28"/>
        </w:rPr>
        <w:t>減輕家長經濟負擔</w:t>
      </w:r>
    </w:p>
    <w:p w:rsidR="009362E7" w:rsidRPr="00832B9E" w:rsidRDefault="009E04F1" w:rsidP="007F0DEC">
      <w:pPr>
        <w:numPr>
          <w:ilvl w:val="0"/>
          <w:numId w:val="18"/>
        </w:numPr>
        <w:snapToGrid w:val="0"/>
        <w:spacing w:beforeLines="25" w:before="90" w:afterLines="25" w:after="90" w:line="400" w:lineRule="exact"/>
        <w:ind w:left="993" w:hanging="709"/>
        <w:jc w:val="both"/>
        <w:rPr>
          <w:rFonts w:eastAsia="標楷體"/>
          <w:b/>
          <w:color w:val="000000" w:themeColor="text1"/>
          <w:sz w:val="32"/>
          <w:szCs w:val="28"/>
          <w:u w:val="single"/>
        </w:rPr>
      </w:pPr>
      <w:r w:rsidRPr="00832B9E">
        <w:rPr>
          <w:rFonts w:eastAsia="標楷體"/>
          <w:b/>
          <w:color w:val="000000" w:themeColor="text1"/>
          <w:sz w:val="32"/>
          <w:szCs w:val="28"/>
        </w:rPr>
        <w:t>111</w:t>
      </w:r>
      <w:r w:rsidRPr="00832B9E">
        <w:rPr>
          <w:rFonts w:eastAsia="標楷體"/>
          <w:b/>
          <w:bCs/>
          <w:color w:val="000000" w:themeColor="text1"/>
          <w:sz w:val="28"/>
          <w:szCs w:val="28"/>
        </w:rPr>
        <w:t>學年</w:t>
      </w:r>
      <w:r w:rsidRPr="00832B9E">
        <w:rPr>
          <w:rFonts w:eastAsia="標楷體"/>
          <w:b/>
          <w:color w:val="000000" w:themeColor="text1"/>
          <w:sz w:val="32"/>
          <w:szCs w:val="28"/>
        </w:rPr>
        <w:t>度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提供</w:t>
      </w:r>
      <w:r w:rsidR="0075541A" w:rsidRPr="00832B9E">
        <w:rPr>
          <w:rFonts w:eastAsia="標楷體"/>
          <w:b/>
          <w:color w:val="000000" w:themeColor="text1"/>
          <w:sz w:val="32"/>
          <w:szCs w:val="28"/>
        </w:rPr>
        <w:t>47.1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萬個平價</w:t>
      </w:r>
      <w:r w:rsidRPr="00832B9E">
        <w:rPr>
          <w:rFonts w:eastAsia="標楷體"/>
          <w:b/>
          <w:color w:val="000000" w:themeColor="text1"/>
          <w:sz w:val="32"/>
          <w:szCs w:val="28"/>
        </w:rPr>
        <w:t>教保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名額</w:t>
      </w:r>
    </w:p>
    <w:p w:rsidR="003F4959" w:rsidRPr="00832B9E" w:rsidRDefault="00397748" w:rsidP="009E04F1">
      <w:pPr>
        <w:snapToGrid w:val="0"/>
        <w:spacing w:line="400" w:lineRule="exact"/>
        <w:ind w:leftChars="295" w:left="708" w:firstLineChars="200" w:firstLine="560"/>
        <w:jc w:val="both"/>
        <w:rPr>
          <w:rFonts w:eastAsia="標楷體"/>
          <w:bCs/>
          <w:color w:val="000000" w:themeColor="text1"/>
          <w:sz w:val="28"/>
          <w:szCs w:val="28"/>
        </w:rPr>
      </w:pPr>
      <w:r w:rsidRPr="00832B9E">
        <w:rPr>
          <w:rFonts w:eastAsia="標楷體"/>
          <w:color w:val="000000" w:themeColor="text1"/>
          <w:sz w:val="28"/>
          <w:szCs w:val="28"/>
        </w:rPr>
        <w:t>公共化幼兒園提前於去</w:t>
      </w:r>
      <w:r w:rsidRPr="00832B9E">
        <w:rPr>
          <w:rFonts w:eastAsia="標楷體"/>
          <w:color w:val="000000" w:themeColor="text1"/>
          <w:sz w:val="28"/>
          <w:szCs w:val="28"/>
        </w:rPr>
        <w:t>(2022)</w:t>
      </w:r>
      <w:r w:rsidRPr="00832B9E">
        <w:rPr>
          <w:rFonts w:eastAsia="標楷體"/>
          <w:color w:val="000000" w:themeColor="text1"/>
          <w:sz w:val="28"/>
          <w:szCs w:val="28"/>
        </w:rPr>
        <w:t>年達成增設</w:t>
      </w:r>
      <w:r w:rsidRPr="00832B9E">
        <w:rPr>
          <w:rFonts w:eastAsia="標楷體"/>
          <w:color w:val="000000" w:themeColor="text1"/>
          <w:sz w:val="28"/>
          <w:szCs w:val="28"/>
        </w:rPr>
        <w:t>3,000</w:t>
      </w:r>
      <w:r w:rsidRPr="00832B9E">
        <w:rPr>
          <w:rFonts w:eastAsia="標楷體"/>
          <w:color w:val="000000" w:themeColor="text1"/>
          <w:sz w:val="28"/>
          <w:szCs w:val="28"/>
        </w:rPr>
        <w:t>班</w:t>
      </w:r>
      <w:r w:rsidR="00BB532F" w:rsidRPr="00832B9E">
        <w:rPr>
          <w:rFonts w:eastAsia="標楷體"/>
          <w:color w:val="000000" w:themeColor="text1"/>
          <w:sz w:val="28"/>
          <w:szCs w:val="28"/>
        </w:rPr>
        <w:t>的</w:t>
      </w:r>
      <w:r w:rsidRPr="00832B9E">
        <w:rPr>
          <w:rFonts w:eastAsia="標楷體"/>
          <w:color w:val="000000" w:themeColor="text1"/>
          <w:sz w:val="28"/>
          <w:szCs w:val="28"/>
        </w:rPr>
        <w:t>目標，至今年</w:t>
      </w:r>
      <w:r w:rsidRPr="00832B9E">
        <w:rPr>
          <w:rFonts w:eastAsia="標楷體"/>
          <w:color w:val="000000" w:themeColor="text1"/>
          <w:sz w:val="28"/>
          <w:szCs w:val="28"/>
        </w:rPr>
        <w:t>2</w:t>
      </w:r>
      <w:r w:rsidRPr="00832B9E">
        <w:rPr>
          <w:rFonts w:eastAsia="標楷體"/>
          <w:color w:val="000000" w:themeColor="text1"/>
          <w:sz w:val="28"/>
          <w:szCs w:val="28"/>
        </w:rPr>
        <w:t>月</w:t>
      </w:r>
      <w:r w:rsidR="00043B2C" w:rsidRPr="00832B9E">
        <w:rPr>
          <w:rFonts w:eastAsia="標楷體"/>
          <w:color w:val="000000" w:themeColor="text1"/>
          <w:sz w:val="28"/>
          <w:szCs w:val="28"/>
        </w:rPr>
        <w:t>平價名額</w:t>
      </w:r>
      <w:r w:rsidRPr="00832B9E">
        <w:rPr>
          <w:rFonts w:eastAsia="標楷體"/>
          <w:color w:val="000000" w:themeColor="text1"/>
          <w:sz w:val="28"/>
          <w:szCs w:val="28"/>
        </w:rPr>
        <w:t>約</w:t>
      </w:r>
      <w:r w:rsidRPr="00832B9E">
        <w:rPr>
          <w:rFonts w:eastAsia="標楷體"/>
          <w:color w:val="000000" w:themeColor="text1"/>
          <w:sz w:val="28"/>
          <w:szCs w:val="28"/>
        </w:rPr>
        <w:t>47.1</w:t>
      </w:r>
      <w:r w:rsidRPr="00832B9E">
        <w:rPr>
          <w:rFonts w:eastAsia="標楷體"/>
          <w:color w:val="000000" w:themeColor="text1"/>
          <w:sz w:val="28"/>
          <w:szCs w:val="28"/>
        </w:rPr>
        <w:t>萬個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，較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2016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年增加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28.8</w:t>
      </w:r>
      <w:r w:rsidR="00D42167" w:rsidRPr="00832B9E">
        <w:rPr>
          <w:rFonts w:eastAsia="標楷體"/>
          <w:color w:val="000000" w:themeColor="text1"/>
          <w:sz w:val="28"/>
          <w:szCs w:val="28"/>
        </w:rPr>
        <w:t>萬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個平價名額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，其中公共化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幼兒園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提供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25.7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萬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個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名額、</w:t>
      </w:r>
      <w:proofErr w:type="gramStart"/>
      <w:r w:rsidR="0075541A"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75541A" w:rsidRPr="00832B9E">
        <w:rPr>
          <w:rFonts w:eastAsia="標楷體"/>
          <w:color w:val="000000" w:themeColor="text1"/>
          <w:sz w:val="28"/>
          <w:szCs w:val="28"/>
        </w:rPr>
        <w:t>公共</w:t>
      </w:r>
      <w:r w:rsidR="009E04F1" w:rsidRPr="00832B9E">
        <w:rPr>
          <w:rFonts w:eastAsia="標楷體"/>
          <w:color w:val="000000" w:themeColor="text1"/>
          <w:sz w:val="28"/>
          <w:szCs w:val="28"/>
        </w:rPr>
        <w:t>幼兒園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提供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21.4</w:t>
      </w:r>
      <w:r w:rsidR="0075541A" w:rsidRPr="00832B9E">
        <w:rPr>
          <w:rFonts w:eastAsia="標楷體"/>
          <w:color w:val="000000" w:themeColor="text1"/>
          <w:sz w:val="28"/>
          <w:szCs w:val="28"/>
        </w:rPr>
        <w:t>萬個名額</w:t>
      </w:r>
      <w:r w:rsidRPr="00832B9E">
        <w:rPr>
          <w:rFonts w:eastAsia="標楷體"/>
          <w:color w:val="000000" w:themeColor="text1"/>
          <w:sz w:val="28"/>
          <w:szCs w:val="28"/>
        </w:rPr>
        <w:t>。幼兒入園</w:t>
      </w:r>
      <w:r w:rsidR="00457CDD" w:rsidRPr="00832B9E">
        <w:rPr>
          <w:rFonts w:eastAsia="標楷體"/>
          <w:color w:val="000000" w:themeColor="text1"/>
          <w:sz w:val="28"/>
          <w:szCs w:val="28"/>
        </w:rPr>
        <w:t>比</w:t>
      </w:r>
      <w:r w:rsidRPr="00832B9E">
        <w:rPr>
          <w:rFonts w:eastAsia="標楷體"/>
          <w:color w:val="000000" w:themeColor="text1"/>
          <w:sz w:val="28"/>
          <w:szCs w:val="28"/>
        </w:rPr>
        <w:t>率，</w:t>
      </w:r>
      <w:r w:rsidRPr="00832B9E">
        <w:rPr>
          <w:rFonts w:eastAsia="標楷體"/>
          <w:color w:val="000000" w:themeColor="text1"/>
          <w:sz w:val="28"/>
          <w:szCs w:val="28"/>
        </w:rPr>
        <w:t>2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歲達</w:t>
      </w:r>
      <w:r w:rsidRPr="00832B9E">
        <w:rPr>
          <w:rFonts w:eastAsia="標楷體"/>
          <w:color w:val="000000" w:themeColor="text1"/>
          <w:sz w:val="28"/>
          <w:szCs w:val="28"/>
        </w:rPr>
        <w:t>44</w:t>
      </w:r>
      <w:r w:rsidRPr="00832B9E">
        <w:rPr>
          <w:rFonts w:eastAsia="標楷體"/>
          <w:bCs/>
          <w:color w:val="000000" w:themeColor="text1"/>
          <w:sz w:val="28"/>
          <w:szCs w:val="28"/>
        </w:rPr>
        <w:t>%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，</w:t>
      </w:r>
      <w:r w:rsidRPr="00832B9E">
        <w:rPr>
          <w:rFonts w:eastAsia="標楷體"/>
          <w:color w:val="000000" w:themeColor="text1"/>
          <w:sz w:val="28"/>
          <w:szCs w:val="28"/>
        </w:rPr>
        <w:t>較</w:t>
      </w:r>
      <w:r w:rsidRPr="00832B9E">
        <w:rPr>
          <w:rFonts w:eastAsia="標楷體"/>
          <w:color w:val="000000" w:themeColor="text1"/>
          <w:sz w:val="28"/>
          <w:szCs w:val="28"/>
        </w:rPr>
        <w:t>2016</w:t>
      </w:r>
      <w:r w:rsidRPr="00832B9E">
        <w:rPr>
          <w:rFonts w:eastAsia="標楷體"/>
          <w:color w:val="000000" w:themeColor="text1"/>
          <w:sz w:val="28"/>
          <w:szCs w:val="28"/>
        </w:rPr>
        <w:t>年提高</w:t>
      </w:r>
      <w:r w:rsidRPr="00832B9E">
        <w:rPr>
          <w:rFonts w:eastAsia="標楷體"/>
          <w:color w:val="000000" w:themeColor="text1"/>
          <w:sz w:val="28"/>
          <w:szCs w:val="28"/>
        </w:rPr>
        <w:t>29</w:t>
      </w:r>
      <w:r w:rsidRPr="00832B9E">
        <w:rPr>
          <w:rFonts w:eastAsia="標楷體"/>
          <w:bCs/>
          <w:color w:val="000000" w:themeColor="text1"/>
          <w:sz w:val="28"/>
          <w:szCs w:val="28"/>
        </w:rPr>
        <w:t>%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、</w:t>
      </w:r>
      <w:r w:rsidRPr="00832B9E">
        <w:rPr>
          <w:rFonts w:eastAsia="標楷體"/>
          <w:color w:val="000000" w:themeColor="text1"/>
          <w:sz w:val="28"/>
          <w:szCs w:val="28"/>
        </w:rPr>
        <w:t>3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歲至</w:t>
      </w:r>
      <w:r w:rsidRPr="00832B9E">
        <w:rPr>
          <w:rFonts w:eastAsia="標楷體"/>
          <w:bCs/>
          <w:color w:val="000000" w:themeColor="text1"/>
          <w:kern w:val="0"/>
          <w:sz w:val="28"/>
          <w:szCs w:val="28"/>
        </w:rPr>
        <w:t>6</w:t>
      </w:r>
      <w:r w:rsidRPr="00832B9E">
        <w:rPr>
          <w:rFonts w:eastAsia="標楷體"/>
          <w:bCs/>
          <w:color w:val="000000" w:themeColor="text1"/>
          <w:kern w:val="0"/>
          <w:sz w:val="28"/>
          <w:szCs w:val="28"/>
        </w:rPr>
        <w:t>歲</w:t>
      </w:r>
      <w:r w:rsidRPr="00832B9E">
        <w:rPr>
          <w:rFonts w:eastAsia="標楷體"/>
          <w:bCs/>
          <w:color w:val="000000" w:themeColor="text1"/>
          <w:kern w:val="0"/>
          <w:sz w:val="28"/>
          <w:szCs w:val="28"/>
        </w:rPr>
        <w:t>(</w:t>
      </w:r>
      <w:r w:rsidRPr="00832B9E">
        <w:rPr>
          <w:rFonts w:eastAsia="標楷體"/>
          <w:bCs/>
          <w:color w:val="000000" w:themeColor="text1"/>
          <w:kern w:val="0"/>
          <w:sz w:val="28"/>
          <w:szCs w:val="28"/>
        </w:rPr>
        <w:t>未滿</w:t>
      </w:r>
      <w:r w:rsidRPr="00832B9E">
        <w:rPr>
          <w:rFonts w:eastAsia="標楷體"/>
          <w:bCs/>
          <w:color w:val="000000" w:themeColor="text1"/>
          <w:kern w:val="0"/>
          <w:sz w:val="28"/>
          <w:szCs w:val="28"/>
        </w:rPr>
        <w:t>)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達</w:t>
      </w:r>
      <w:r w:rsidRPr="00832B9E">
        <w:rPr>
          <w:rFonts w:eastAsia="標楷體"/>
          <w:bCs/>
          <w:color w:val="000000" w:themeColor="text1"/>
          <w:sz w:val="28"/>
          <w:szCs w:val="28"/>
        </w:rPr>
        <w:t>89%</w:t>
      </w:r>
      <w:r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，</w:t>
      </w:r>
      <w:r w:rsidRPr="00832B9E">
        <w:rPr>
          <w:rFonts w:eastAsia="標楷體"/>
          <w:color w:val="000000" w:themeColor="text1"/>
          <w:sz w:val="28"/>
          <w:szCs w:val="28"/>
        </w:rPr>
        <w:t>較</w:t>
      </w:r>
      <w:r w:rsidRPr="00832B9E">
        <w:rPr>
          <w:rFonts w:eastAsia="標楷體"/>
          <w:color w:val="000000" w:themeColor="text1"/>
          <w:sz w:val="28"/>
          <w:szCs w:val="28"/>
        </w:rPr>
        <w:t>2016</w:t>
      </w:r>
      <w:r w:rsidRPr="00832B9E">
        <w:rPr>
          <w:rFonts w:eastAsia="標楷體"/>
          <w:color w:val="000000" w:themeColor="text1"/>
          <w:sz w:val="28"/>
          <w:szCs w:val="28"/>
        </w:rPr>
        <w:t>年提高</w:t>
      </w:r>
      <w:r w:rsidRPr="00832B9E">
        <w:rPr>
          <w:rFonts w:eastAsia="標楷體"/>
          <w:color w:val="000000" w:themeColor="text1"/>
          <w:sz w:val="28"/>
          <w:szCs w:val="28"/>
        </w:rPr>
        <w:t>15</w:t>
      </w:r>
      <w:r w:rsidRPr="00832B9E">
        <w:rPr>
          <w:rFonts w:eastAsia="標楷體"/>
          <w:bCs/>
          <w:color w:val="000000" w:themeColor="text1"/>
          <w:sz w:val="28"/>
          <w:szCs w:val="28"/>
        </w:rPr>
        <w:t>%</w:t>
      </w:r>
      <w:r w:rsidR="009E04F1" w:rsidRPr="00832B9E">
        <w:rPr>
          <w:rFonts w:eastAsia="標楷體"/>
          <w:bCs/>
          <w:color w:val="000000" w:themeColor="text1"/>
          <w:sz w:val="28"/>
          <w:szCs w:val="28"/>
        </w:rPr>
        <w:t>，</w:t>
      </w:r>
      <w:r w:rsidR="00063BC3" w:rsidRPr="00832B9E">
        <w:rPr>
          <w:rFonts w:eastAsia="標楷體"/>
          <w:color w:val="000000" w:themeColor="text1"/>
          <w:kern w:val="0"/>
          <w:sz w:val="28"/>
          <w:szCs w:val="28"/>
          <w:lang w:val="zh-TW"/>
        </w:rPr>
        <w:t>顯見政策有助於提升家長讓幼兒入園的意願</w:t>
      </w:r>
      <w:r w:rsidR="00C9144B" w:rsidRPr="00832B9E">
        <w:rPr>
          <w:rFonts w:eastAsia="標楷體"/>
          <w:bCs/>
          <w:color w:val="000000" w:themeColor="text1"/>
          <w:sz w:val="28"/>
          <w:szCs w:val="28"/>
        </w:rPr>
        <w:t>。</w:t>
      </w:r>
    </w:p>
    <w:p w:rsidR="003D60B3" w:rsidRPr="00832B9E" w:rsidRDefault="00C9144B" w:rsidP="007F0DEC">
      <w:pPr>
        <w:numPr>
          <w:ilvl w:val="0"/>
          <w:numId w:val="18"/>
        </w:numPr>
        <w:snapToGrid w:val="0"/>
        <w:spacing w:beforeLines="25" w:before="90" w:afterLines="25" w:after="90" w:line="400" w:lineRule="exact"/>
        <w:ind w:left="993" w:hanging="709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b/>
          <w:bCs/>
          <w:color w:val="000000" w:themeColor="text1"/>
          <w:sz w:val="28"/>
          <w:szCs w:val="28"/>
        </w:rPr>
        <w:t>減輕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家長經濟負擔，全國</w:t>
      </w:r>
      <w:r w:rsidR="003009CD" w:rsidRPr="00832B9E">
        <w:rPr>
          <w:rFonts w:eastAsia="標楷體" w:hint="eastAsia"/>
          <w:b/>
          <w:color w:val="000000" w:themeColor="text1"/>
          <w:sz w:val="32"/>
          <w:szCs w:val="28"/>
        </w:rPr>
        <w:t>103</w:t>
      </w:r>
      <w:r w:rsidR="003009CD" w:rsidRPr="00832B9E">
        <w:rPr>
          <w:rFonts w:eastAsia="標楷體" w:hint="eastAsia"/>
          <w:b/>
          <w:color w:val="000000" w:themeColor="text1"/>
          <w:sz w:val="32"/>
          <w:szCs w:val="28"/>
        </w:rPr>
        <w:t>萬名受益幼兒內，</w:t>
      </w:r>
      <w:r w:rsidR="00A13630" w:rsidRPr="00832B9E">
        <w:rPr>
          <w:rFonts w:eastAsia="標楷體"/>
          <w:b/>
          <w:color w:val="000000" w:themeColor="text1"/>
          <w:sz w:val="32"/>
          <w:szCs w:val="28"/>
        </w:rPr>
        <w:t>約</w:t>
      </w:r>
      <w:r w:rsidR="003E4508" w:rsidRPr="00832B9E">
        <w:rPr>
          <w:rFonts w:eastAsia="標楷體" w:hint="eastAsia"/>
          <w:b/>
          <w:color w:val="000000" w:themeColor="text1"/>
          <w:sz w:val="32"/>
          <w:szCs w:val="28"/>
        </w:rPr>
        <w:t>8</w:t>
      </w:r>
      <w:r w:rsidR="003B5098" w:rsidRPr="00832B9E">
        <w:rPr>
          <w:rFonts w:eastAsia="標楷體"/>
          <w:b/>
          <w:color w:val="000000" w:themeColor="text1"/>
          <w:sz w:val="32"/>
          <w:szCs w:val="28"/>
        </w:rPr>
        <w:t>4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萬名</w:t>
      </w:r>
      <w:r w:rsidR="009E04F1" w:rsidRPr="00832B9E">
        <w:rPr>
          <w:rFonts w:eastAsia="標楷體"/>
          <w:b/>
          <w:color w:val="000000" w:themeColor="text1"/>
          <w:sz w:val="32"/>
          <w:szCs w:val="28"/>
        </w:rPr>
        <w:t>2-6</w:t>
      </w:r>
      <w:r w:rsidR="009E04F1" w:rsidRPr="00832B9E">
        <w:rPr>
          <w:rFonts w:eastAsia="標楷體"/>
          <w:b/>
          <w:color w:val="000000" w:themeColor="text1"/>
          <w:sz w:val="32"/>
          <w:szCs w:val="28"/>
        </w:rPr>
        <w:t>歲</w:t>
      </w:r>
      <w:r w:rsidR="00457CDD" w:rsidRPr="00832B9E">
        <w:rPr>
          <w:rFonts w:eastAsia="標楷體"/>
          <w:b/>
          <w:color w:val="000000" w:themeColor="text1"/>
          <w:sz w:val="32"/>
          <w:szCs w:val="28"/>
        </w:rPr>
        <w:t>幼兒</w:t>
      </w:r>
    </w:p>
    <w:p w:rsidR="001A6F25" w:rsidRPr="00832B9E" w:rsidRDefault="009E04F1" w:rsidP="005C2B5E">
      <w:pPr>
        <w:snapToGrid w:val="0"/>
        <w:spacing w:line="400" w:lineRule="exact"/>
        <w:ind w:leftChars="236" w:left="992" w:hangingChars="152" w:hanging="426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b/>
          <w:color w:val="000000" w:themeColor="text1"/>
          <w:sz w:val="28"/>
          <w:szCs w:val="28"/>
        </w:rPr>
        <w:t>1</w:t>
      </w:r>
      <w:r w:rsidR="005C2B5E" w:rsidRPr="00832B9E">
        <w:rPr>
          <w:rFonts w:eastAsia="標楷體"/>
          <w:b/>
          <w:color w:val="000000" w:themeColor="text1"/>
          <w:sz w:val="28"/>
          <w:szCs w:val="28"/>
        </w:rPr>
        <w:t>、</w:t>
      </w:r>
      <w:r w:rsidR="00EF1114" w:rsidRPr="00832B9E">
        <w:rPr>
          <w:rFonts w:eastAsia="標楷體"/>
          <w:b/>
          <w:color w:val="000000" w:themeColor="text1"/>
          <w:sz w:val="28"/>
          <w:szCs w:val="28"/>
        </w:rPr>
        <w:t>公共化及</w:t>
      </w:r>
      <w:proofErr w:type="gramStart"/>
      <w:r w:rsidR="00EF1114" w:rsidRPr="00832B9E">
        <w:rPr>
          <w:rFonts w:eastAsia="標楷體"/>
          <w:b/>
          <w:color w:val="000000" w:themeColor="text1"/>
          <w:sz w:val="28"/>
          <w:szCs w:val="28"/>
        </w:rPr>
        <w:t>準</w:t>
      </w:r>
      <w:proofErr w:type="gramEnd"/>
      <w:r w:rsidR="00EF1114" w:rsidRPr="00832B9E">
        <w:rPr>
          <w:rFonts w:eastAsia="標楷體"/>
          <w:b/>
          <w:color w:val="000000" w:themeColor="text1"/>
          <w:sz w:val="28"/>
          <w:szCs w:val="28"/>
        </w:rPr>
        <w:t>公共幼兒園</w:t>
      </w:r>
      <w:r w:rsidR="00B76B08" w:rsidRPr="00832B9E">
        <w:rPr>
          <w:rFonts w:eastAsia="標楷體"/>
          <w:b/>
          <w:color w:val="000000" w:themeColor="text1"/>
          <w:sz w:val="28"/>
          <w:szCs w:val="28"/>
        </w:rPr>
        <w:t>就學補助</w:t>
      </w:r>
      <w:r w:rsidR="00A40DC3" w:rsidRPr="00832B9E">
        <w:rPr>
          <w:rFonts w:eastAsia="標楷體"/>
          <w:color w:val="000000" w:themeColor="text1"/>
          <w:sz w:val="28"/>
          <w:szCs w:val="28"/>
        </w:rPr>
        <w:t>：</w:t>
      </w:r>
      <w:r w:rsidR="00872529" w:rsidRPr="00832B9E">
        <w:rPr>
          <w:rFonts w:eastAsia="標楷體"/>
          <w:color w:val="000000" w:themeColor="text1"/>
          <w:sz w:val="28"/>
          <w:szCs w:val="28"/>
        </w:rPr>
        <w:t>就讀公</w:t>
      </w:r>
      <w:r w:rsidRPr="00832B9E">
        <w:rPr>
          <w:rFonts w:eastAsia="標楷體"/>
          <w:color w:val="000000" w:themeColor="text1"/>
          <w:sz w:val="28"/>
          <w:szCs w:val="28"/>
        </w:rPr>
        <w:t>立幼兒園</w:t>
      </w:r>
      <w:r w:rsidR="00334776" w:rsidRPr="00832B9E">
        <w:rPr>
          <w:rFonts w:eastAsia="標楷體"/>
          <w:color w:val="000000" w:themeColor="text1"/>
          <w:sz w:val="28"/>
          <w:szCs w:val="28"/>
        </w:rPr>
        <w:t>的</w:t>
      </w:r>
      <w:r w:rsidRPr="00832B9E">
        <w:rPr>
          <w:rFonts w:eastAsia="標楷體"/>
          <w:color w:val="000000" w:themeColor="text1"/>
          <w:sz w:val="28"/>
          <w:szCs w:val="28"/>
        </w:rPr>
        <w:t>幼兒，第</w:t>
      </w:r>
      <w:r w:rsidRPr="00832B9E">
        <w:rPr>
          <w:rFonts w:eastAsia="標楷體"/>
          <w:color w:val="000000" w:themeColor="text1"/>
          <w:sz w:val="28"/>
          <w:szCs w:val="28"/>
        </w:rPr>
        <w:t>1</w:t>
      </w:r>
      <w:proofErr w:type="gramStart"/>
      <w:r w:rsidRPr="00832B9E">
        <w:rPr>
          <w:rFonts w:eastAsia="標楷體"/>
          <w:color w:val="000000" w:themeColor="text1"/>
          <w:sz w:val="28"/>
          <w:szCs w:val="28"/>
        </w:rPr>
        <w:t>胎</w:t>
      </w:r>
      <w:proofErr w:type="gramEnd"/>
      <w:r w:rsidRPr="00832B9E">
        <w:rPr>
          <w:rFonts w:eastAsia="標楷體"/>
          <w:color w:val="000000" w:themeColor="text1"/>
          <w:sz w:val="28"/>
          <w:szCs w:val="28"/>
        </w:rPr>
        <w:t>每月繳費不超過</w:t>
      </w:r>
      <w:r w:rsidRPr="00832B9E">
        <w:rPr>
          <w:rFonts w:eastAsia="標楷體"/>
          <w:color w:val="000000" w:themeColor="text1"/>
          <w:sz w:val="28"/>
          <w:szCs w:val="28"/>
        </w:rPr>
        <w:t>1,000</w:t>
      </w:r>
      <w:r w:rsidRPr="00832B9E">
        <w:rPr>
          <w:rFonts w:eastAsia="標楷體"/>
          <w:color w:val="000000" w:themeColor="text1"/>
          <w:sz w:val="28"/>
          <w:szCs w:val="28"/>
        </w:rPr>
        <w:t>元，第</w:t>
      </w:r>
      <w:r w:rsidR="004102E4" w:rsidRPr="00832B9E">
        <w:rPr>
          <w:rFonts w:eastAsia="標楷體"/>
          <w:color w:val="000000" w:themeColor="text1"/>
          <w:sz w:val="28"/>
          <w:szCs w:val="28"/>
        </w:rPr>
        <w:t>2</w:t>
      </w:r>
      <w:proofErr w:type="gramStart"/>
      <w:r w:rsidRPr="00832B9E">
        <w:rPr>
          <w:rFonts w:eastAsia="標楷體"/>
          <w:color w:val="000000" w:themeColor="text1"/>
          <w:sz w:val="28"/>
          <w:szCs w:val="28"/>
        </w:rPr>
        <w:t>胎以上免</w:t>
      </w:r>
      <w:proofErr w:type="gramEnd"/>
      <w:r w:rsidRPr="00832B9E">
        <w:rPr>
          <w:rFonts w:eastAsia="標楷體"/>
          <w:color w:val="000000" w:themeColor="text1"/>
          <w:sz w:val="28"/>
          <w:szCs w:val="28"/>
        </w:rPr>
        <w:t>繳費用；就讀非營利幼兒園</w:t>
      </w:r>
      <w:r w:rsidR="00334776" w:rsidRPr="00832B9E">
        <w:rPr>
          <w:rFonts w:eastAsia="標楷體"/>
          <w:color w:val="000000" w:themeColor="text1"/>
          <w:sz w:val="28"/>
          <w:szCs w:val="28"/>
        </w:rPr>
        <w:t>的</w:t>
      </w:r>
      <w:r w:rsidRPr="00832B9E">
        <w:rPr>
          <w:rFonts w:eastAsia="標楷體"/>
          <w:color w:val="000000" w:themeColor="text1"/>
          <w:sz w:val="28"/>
          <w:szCs w:val="28"/>
        </w:rPr>
        <w:t>幼兒，第</w:t>
      </w:r>
      <w:r w:rsidRPr="00832B9E">
        <w:rPr>
          <w:rFonts w:eastAsia="標楷體"/>
          <w:color w:val="000000" w:themeColor="text1"/>
          <w:sz w:val="28"/>
          <w:szCs w:val="28"/>
        </w:rPr>
        <w:t>1</w:t>
      </w:r>
      <w:proofErr w:type="gramStart"/>
      <w:r w:rsidRPr="00832B9E">
        <w:rPr>
          <w:rFonts w:eastAsia="標楷體"/>
          <w:color w:val="000000" w:themeColor="text1"/>
          <w:sz w:val="28"/>
          <w:szCs w:val="28"/>
        </w:rPr>
        <w:t>胎</w:t>
      </w:r>
      <w:proofErr w:type="gramEnd"/>
      <w:r w:rsidRPr="00832B9E">
        <w:rPr>
          <w:rFonts w:eastAsia="標楷體"/>
          <w:color w:val="000000" w:themeColor="text1"/>
          <w:sz w:val="28"/>
          <w:szCs w:val="28"/>
        </w:rPr>
        <w:t>每月繳費不超過</w:t>
      </w:r>
      <w:r w:rsidRPr="00832B9E">
        <w:rPr>
          <w:rFonts w:eastAsia="標楷體"/>
          <w:color w:val="000000" w:themeColor="text1"/>
          <w:sz w:val="28"/>
          <w:szCs w:val="28"/>
        </w:rPr>
        <w:t>2,000</w:t>
      </w:r>
      <w:r w:rsidRPr="00832B9E">
        <w:rPr>
          <w:rFonts w:eastAsia="標楷體"/>
          <w:color w:val="000000" w:themeColor="text1"/>
          <w:sz w:val="28"/>
          <w:szCs w:val="28"/>
        </w:rPr>
        <w:t>元，就讀</w:t>
      </w:r>
      <w:proofErr w:type="gramStart"/>
      <w:r w:rsidR="00872529"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872529" w:rsidRPr="00832B9E">
        <w:rPr>
          <w:rFonts w:eastAsia="標楷體"/>
          <w:color w:val="000000" w:themeColor="text1"/>
          <w:sz w:val="28"/>
          <w:szCs w:val="28"/>
        </w:rPr>
        <w:t>公共幼兒園的幼兒，</w:t>
      </w:r>
      <w:bookmarkStart w:id="1" w:name="_Hlk63094320"/>
      <w:r w:rsidRPr="00832B9E">
        <w:rPr>
          <w:rFonts w:eastAsia="標楷體"/>
          <w:color w:val="000000" w:themeColor="text1"/>
          <w:sz w:val="28"/>
          <w:szCs w:val="28"/>
        </w:rPr>
        <w:t>第</w:t>
      </w:r>
      <w:r w:rsidRPr="00832B9E">
        <w:rPr>
          <w:rFonts w:eastAsia="標楷體"/>
          <w:color w:val="000000" w:themeColor="text1"/>
          <w:sz w:val="28"/>
          <w:szCs w:val="28"/>
        </w:rPr>
        <w:t>1</w:t>
      </w:r>
      <w:proofErr w:type="gramStart"/>
      <w:r w:rsidRPr="00832B9E">
        <w:rPr>
          <w:rFonts w:eastAsia="標楷體"/>
          <w:color w:val="000000" w:themeColor="text1"/>
          <w:sz w:val="28"/>
          <w:szCs w:val="28"/>
        </w:rPr>
        <w:t>胎</w:t>
      </w:r>
      <w:proofErr w:type="gramEnd"/>
      <w:r w:rsidR="00D113A8" w:rsidRPr="00832B9E">
        <w:rPr>
          <w:rFonts w:eastAsia="標楷體"/>
          <w:color w:val="000000" w:themeColor="text1"/>
          <w:sz w:val="28"/>
          <w:szCs w:val="28"/>
        </w:rPr>
        <w:t>每</w:t>
      </w:r>
      <w:r w:rsidR="00D113A8" w:rsidRPr="00832B9E">
        <w:rPr>
          <w:rFonts w:eastAsia="標楷體"/>
          <w:color w:val="000000" w:themeColor="text1"/>
          <w:sz w:val="28"/>
          <w:szCs w:val="28"/>
        </w:rPr>
        <w:lastRenderedPageBreak/>
        <w:t>月繳費</w:t>
      </w:r>
      <w:r w:rsidR="00A40DC3" w:rsidRPr="00832B9E">
        <w:rPr>
          <w:rFonts w:eastAsia="標楷體"/>
          <w:color w:val="000000" w:themeColor="text1"/>
          <w:sz w:val="28"/>
          <w:szCs w:val="28"/>
        </w:rPr>
        <w:t>不</w:t>
      </w:r>
      <w:bookmarkEnd w:id="1"/>
      <w:r w:rsidR="00A40DC3" w:rsidRPr="00832B9E">
        <w:rPr>
          <w:rFonts w:eastAsia="標楷體"/>
          <w:color w:val="000000" w:themeColor="text1"/>
          <w:sz w:val="28"/>
          <w:szCs w:val="28"/>
        </w:rPr>
        <w:t>超過</w:t>
      </w:r>
      <w:r w:rsidR="00A40DC3" w:rsidRPr="00832B9E">
        <w:rPr>
          <w:rFonts w:eastAsia="標楷體"/>
          <w:color w:val="000000" w:themeColor="text1"/>
          <w:sz w:val="28"/>
          <w:szCs w:val="28"/>
        </w:rPr>
        <w:t>3,000</w:t>
      </w:r>
      <w:r w:rsidR="00A40DC3" w:rsidRPr="00832B9E">
        <w:rPr>
          <w:rFonts w:eastAsia="標楷體"/>
          <w:color w:val="000000" w:themeColor="text1"/>
          <w:sz w:val="28"/>
          <w:szCs w:val="28"/>
        </w:rPr>
        <w:t>元，</w:t>
      </w:r>
      <w:proofErr w:type="gramStart"/>
      <w:r w:rsidR="004102E4" w:rsidRPr="00832B9E">
        <w:rPr>
          <w:rFonts w:eastAsia="標楷體"/>
          <w:color w:val="000000" w:themeColor="text1"/>
          <w:sz w:val="28"/>
          <w:szCs w:val="28"/>
        </w:rPr>
        <w:t>此外，</w:t>
      </w:r>
      <w:proofErr w:type="gramEnd"/>
      <w:r w:rsidR="00DC26C6" w:rsidRPr="00832B9E">
        <w:rPr>
          <w:rFonts w:eastAsia="標楷體"/>
          <w:color w:val="000000" w:themeColor="text1"/>
          <w:sz w:val="28"/>
          <w:szCs w:val="28"/>
        </w:rPr>
        <w:t>第</w:t>
      </w:r>
      <w:r w:rsidR="00DC26C6" w:rsidRPr="00832B9E">
        <w:rPr>
          <w:rFonts w:eastAsia="標楷體"/>
          <w:color w:val="000000" w:themeColor="text1"/>
          <w:sz w:val="28"/>
          <w:szCs w:val="28"/>
        </w:rPr>
        <w:t>2</w:t>
      </w:r>
      <w:r w:rsidR="00DC26C6" w:rsidRPr="00832B9E">
        <w:rPr>
          <w:rFonts w:eastAsia="標楷體"/>
          <w:color w:val="000000" w:themeColor="text1"/>
          <w:sz w:val="28"/>
          <w:szCs w:val="28"/>
        </w:rPr>
        <w:t>胎、第</w:t>
      </w:r>
      <w:r w:rsidR="00DC26C6" w:rsidRPr="00832B9E">
        <w:rPr>
          <w:rFonts w:eastAsia="標楷體"/>
          <w:color w:val="000000" w:themeColor="text1"/>
          <w:sz w:val="28"/>
          <w:szCs w:val="28"/>
        </w:rPr>
        <w:t>3</w:t>
      </w:r>
      <w:proofErr w:type="gramStart"/>
      <w:r w:rsidR="00DC26C6" w:rsidRPr="00832B9E">
        <w:rPr>
          <w:rFonts w:eastAsia="標楷體"/>
          <w:color w:val="000000" w:themeColor="text1"/>
          <w:sz w:val="28"/>
          <w:szCs w:val="28"/>
        </w:rPr>
        <w:t>胎</w:t>
      </w:r>
      <w:proofErr w:type="gramEnd"/>
      <w:r w:rsidR="00DC26C6" w:rsidRPr="00832B9E">
        <w:rPr>
          <w:rFonts w:eastAsia="標楷體"/>
          <w:color w:val="000000" w:themeColor="text1"/>
          <w:sz w:val="28"/>
          <w:szCs w:val="28"/>
        </w:rPr>
        <w:t>以上子女每月</w:t>
      </w:r>
      <w:r w:rsidR="008C6E13" w:rsidRPr="00832B9E">
        <w:rPr>
          <w:rFonts w:eastAsia="標楷體"/>
          <w:color w:val="000000" w:themeColor="text1"/>
          <w:sz w:val="28"/>
          <w:szCs w:val="28"/>
        </w:rPr>
        <w:t>再減繳，</w:t>
      </w:r>
      <w:r w:rsidR="00E21EB2" w:rsidRPr="00832B9E">
        <w:rPr>
          <w:rFonts w:eastAsia="標楷體"/>
          <w:color w:val="000000" w:themeColor="text1"/>
          <w:sz w:val="28"/>
          <w:szCs w:val="28"/>
        </w:rPr>
        <w:t>低收入戶及中低收入戶幼兒免費就讀</w:t>
      </w:r>
      <w:r w:rsidR="00A40DC3" w:rsidRPr="00832B9E">
        <w:rPr>
          <w:rFonts w:eastAsia="標楷體"/>
          <w:color w:val="000000" w:themeColor="text1"/>
          <w:sz w:val="28"/>
          <w:szCs w:val="28"/>
        </w:rPr>
        <w:t>。</w:t>
      </w:r>
    </w:p>
    <w:p w:rsidR="00B76B08" w:rsidRPr="00832B9E" w:rsidRDefault="009E04F1" w:rsidP="005C2B5E">
      <w:pPr>
        <w:snapToGrid w:val="0"/>
        <w:spacing w:line="400" w:lineRule="exact"/>
        <w:ind w:leftChars="236" w:left="992" w:hangingChars="152" w:hanging="426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832B9E">
        <w:rPr>
          <w:rFonts w:eastAsia="標楷體"/>
          <w:b/>
          <w:color w:val="000000" w:themeColor="text1"/>
          <w:sz w:val="28"/>
          <w:szCs w:val="28"/>
        </w:rPr>
        <w:t>2</w:t>
      </w:r>
      <w:r w:rsidR="005C2B5E" w:rsidRPr="00832B9E">
        <w:rPr>
          <w:rFonts w:eastAsia="標楷體"/>
          <w:b/>
          <w:color w:val="000000" w:themeColor="text1"/>
          <w:sz w:val="28"/>
          <w:szCs w:val="28"/>
        </w:rPr>
        <w:t>、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2</w:t>
      </w:r>
      <w:r w:rsidR="00B76B08" w:rsidRPr="00832B9E">
        <w:rPr>
          <w:rFonts w:eastAsia="標楷體"/>
          <w:b/>
          <w:color w:val="000000" w:themeColor="text1"/>
          <w:sz w:val="28"/>
          <w:szCs w:val="28"/>
        </w:rPr>
        <w:t>-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5</w:t>
      </w:r>
      <w:r w:rsidR="00B76B08" w:rsidRPr="00832B9E">
        <w:rPr>
          <w:rFonts w:eastAsia="標楷體"/>
          <w:b/>
          <w:color w:val="000000" w:themeColor="text1"/>
          <w:sz w:val="28"/>
          <w:szCs w:val="28"/>
        </w:rPr>
        <w:t>歲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(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未滿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)</w:t>
      </w:r>
      <w:r w:rsidR="00B76B08" w:rsidRPr="00832B9E">
        <w:rPr>
          <w:rFonts w:eastAsia="標楷體"/>
          <w:b/>
          <w:color w:val="000000" w:themeColor="text1"/>
          <w:sz w:val="28"/>
          <w:szCs w:val="28"/>
        </w:rPr>
        <w:t>育兒津貼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及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5</w:t>
      </w:r>
      <w:r w:rsidR="0075541A" w:rsidRPr="00832B9E">
        <w:rPr>
          <w:rFonts w:eastAsia="標楷體"/>
          <w:b/>
          <w:color w:val="000000" w:themeColor="text1"/>
          <w:sz w:val="28"/>
          <w:szCs w:val="28"/>
        </w:rPr>
        <w:t>歲就學補助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：依子女出生次序每月發給家長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，第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1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胎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5,000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元，第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2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胎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6,000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元，第</w:t>
      </w:r>
      <w:r w:rsidR="004F72CD" w:rsidRPr="00832B9E">
        <w:rPr>
          <w:rFonts w:eastAsia="標楷體"/>
          <w:color w:val="000000" w:themeColor="text1"/>
          <w:sz w:val="28"/>
          <w:szCs w:val="28"/>
        </w:rPr>
        <w:t>3</w:t>
      </w:r>
      <w:proofErr w:type="gramStart"/>
      <w:r w:rsidR="004F72CD" w:rsidRPr="00832B9E">
        <w:rPr>
          <w:rFonts w:eastAsia="標楷體"/>
          <w:color w:val="000000" w:themeColor="text1"/>
          <w:sz w:val="28"/>
          <w:szCs w:val="28"/>
        </w:rPr>
        <w:t>胎</w:t>
      </w:r>
      <w:proofErr w:type="gramEnd"/>
      <w:r w:rsidR="004F72CD" w:rsidRPr="00832B9E">
        <w:rPr>
          <w:rFonts w:eastAsia="標楷體"/>
          <w:color w:val="000000" w:themeColor="text1"/>
          <w:sz w:val="28"/>
          <w:szCs w:val="28"/>
        </w:rPr>
        <w:t>以上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7,000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元，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5</w:t>
      </w:r>
      <w:r w:rsidR="00B76B08" w:rsidRPr="00832B9E">
        <w:rPr>
          <w:rFonts w:eastAsia="標楷體"/>
          <w:color w:val="000000" w:themeColor="text1"/>
          <w:sz w:val="28"/>
          <w:szCs w:val="28"/>
        </w:rPr>
        <w:t>歲</w:t>
      </w:r>
      <w:proofErr w:type="gramStart"/>
      <w:r w:rsidR="00B76B08" w:rsidRPr="00832B9E">
        <w:rPr>
          <w:rFonts w:eastAsia="標楷體"/>
          <w:color w:val="000000" w:themeColor="text1"/>
          <w:sz w:val="28"/>
          <w:szCs w:val="28"/>
        </w:rPr>
        <w:t>就讀私幼就學</w:t>
      </w:r>
      <w:proofErr w:type="gramEnd"/>
      <w:r w:rsidR="00B76B08" w:rsidRPr="00832B9E">
        <w:rPr>
          <w:rFonts w:eastAsia="標楷體"/>
          <w:color w:val="000000" w:themeColor="text1"/>
          <w:sz w:val="28"/>
          <w:szCs w:val="28"/>
        </w:rPr>
        <w:t>補助比照津貼額度發放。</w:t>
      </w:r>
    </w:p>
    <w:p w:rsidR="007338F7" w:rsidRPr="00832B9E" w:rsidRDefault="006C5C19" w:rsidP="007F0DEC">
      <w:pPr>
        <w:numPr>
          <w:ilvl w:val="0"/>
          <w:numId w:val="16"/>
        </w:numPr>
        <w:snapToGrid w:val="0"/>
        <w:spacing w:beforeLines="25" w:before="90" w:line="400" w:lineRule="exact"/>
        <w:jc w:val="both"/>
        <w:rPr>
          <w:rFonts w:eastAsia="標楷體"/>
          <w:b/>
          <w:color w:val="000000" w:themeColor="text1"/>
          <w:sz w:val="32"/>
          <w:szCs w:val="28"/>
        </w:rPr>
      </w:pPr>
      <w:r w:rsidRPr="00832B9E">
        <w:rPr>
          <w:rFonts w:eastAsia="標楷體"/>
          <w:b/>
          <w:color w:val="000000" w:themeColor="text1"/>
          <w:sz w:val="32"/>
          <w:szCs w:val="28"/>
        </w:rPr>
        <w:t>調降師</w:t>
      </w:r>
      <w:r w:rsidR="009F7641" w:rsidRPr="00832B9E">
        <w:rPr>
          <w:rFonts w:eastAsia="標楷體"/>
          <w:b/>
          <w:color w:val="000000" w:themeColor="text1"/>
          <w:sz w:val="32"/>
          <w:szCs w:val="28"/>
        </w:rPr>
        <w:t>生</w:t>
      </w:r>
      <w:r w:rsidRPr="00832B9E">
        <w:rPr>
          <w:rFonts w:eastAsia="標楷體"/>
          <w:b/>
          <w:color w:val="000000" w:themeColor="text1"/>
          <w:sz w:val="32"/>
          <w:szCs w:val="28"/>
        </w:rPr>
        <w:t>比</w:t>
      </w:r>
    </w:p>
    <w:p w:rsidR="00904FF8" w:rsidRPr="00832B9E" w:rsidRDefault="00D00607" w:rsidP="00F11FC8">
      <w:pPr>
        <w:snapToGrid w:val="0"/>
        <w:spacing w:line="400" w:lineRule="exact"/>
        <w:ind w:leftChars="295" w:left="708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color w:val="000000" w:themeColor="text1"/>
          <w:sz w:val="28"/>
          <w:szCs w:val="28"/>
        </w:rPr>
        <w:t>現行我國幼兒園師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Pr="00832B9E">
        <w:rPr>
          <w:rFonts w:eastAsia="標楷體"/>
          <w:color w:val="000000" w:themeColor="text1"/>
          <w:sz w:val="28"/>
          <w:szCs w:val="28"/>
        </w:rPr>
        <w:t>比</w:t>
      </w:r>
      <w:r w:rsidR="00904FF8" w:rsidRPr="00832B9E">
        <w:rPr>
          <w:rFonts w:eastAsia="標楷體"/>
          <w:color w:val="000000" w:themeColor="text1"/>
          <w:sz w:val="28"/>
          <w:szCs w:val="28"/>
        </w:rPr>
        <w:t>為</w:t>
      </w:r>
      <w:r w:rsidRPr="00832B9E">
        <w:rPr>
          <w:rFonts w:eastAsia="標楷體"/>
          <w:color w:val="000000" w:themeColor="text1"/>
          <w:sz w:val="28"/>
          <w:szCs w:val="28"/>
        </w:rPr>
        <w:t>1</w:t>
      </w:r>
      <w:r w:rsidRPr="00832B9E">
        <w:rPr>
          <w:rFonts w:eastAsia="標楷體"/>
          <w:color w:val="000000" w:themeColor="text1"/>
          <w:sz w:val="28"/>
          <w:szCs w:val="28"/>
        </w:rPr>
        <w:t>：</w:t>
      </w:r>
      <w:r w:rsidRPr="00832B9E">
        <w:rPr>
          <w:rFonts w:eastAsia="標楷體"/>
          <w:color w:val="000000" w:themeColor="text1"/>
          <w:sz w:val="28"/>
          <w:szCs w:val="28"/>
        </w:rPr>
        <w:t>15</w:t>
      </w:r>
      <w:r w:rsidRPr="00832B9E">
        <w:rPr>
          <w:rFonts w:eastAsia="標楷體"/>
          <w:color w:val="000000" w:themeColor="text1"/>
          <w:sz w:val="28"/>
          <w:szCs w:val="28"/>
        </w:rPr>
        <w:t>，係參考</w:t>
      </w:r>
      <w:r w:rsidR="00E22D91" w:rsidRPr="00832B9E">
        <w:rPr>
          <w:rFonts w:eastAsia="標楷體" w:hint="eastAsia"/>
          <w:color w:val="000000" w:themeColor="text1"/>
          <w:sz w:val="28"/>
          <w:szCs w:val="28"/>
        </w:rPr>
        <w:t>1981</w:t>
      </w:r>
      <w:r w:rsidRPr="00832B9E">
        <w:rPr>
          <w:rFonts w:eastAsia="標楷體"/>
          <w:color w:val="000000" w:themeColor="text1"/>
          <w:sz w:val="28"/>
          <w:szCs w:val="28"/>
        </w:rPr>
        <w:t>年制定</w:t>
      </w:r>
      <w:r w:rsidR="00F6361E" w:rsidRPr="00832B9E">
        <w:rPr>
          <w:rFonts w:eastAsia="標楷體"/>
          <w:color w:val="000000" w:themeColor="text1"/>
          <w:sz w:val="28"/>
          <w:szCs w:val="28"/>
        </w:rPr>
        <w:t>的</w:t>
      </w:r>
      <w:r w:rsidRPr="00832B9E">
        <w:rPr>
          <w:rFonts w:eastAsia="標楷體"/>
          <w:color w:val="000000" w:themeColor="text1"/>
          <w:sz w:val="28"/>
          <w:szCs w:val="28"/>
        </w:rPr>
        <w:t>幼稚教育法</w:t>
      </w:r>
      <w:r w:rsidR="005D047B" w:rsidRPr="00832B9E">
        <w:rPr>
          <w:rFonts w:eastAsia="標楷體"/>
          <w:color w:val="000000" w:themeColor="text1"/>
          <w:sz w:val="28"/>
          <w:szCs w:val="28"/>
        </w:rPr>
        <w:t>且</w:t>
      </w:r>
      <w:r w:rsidRPr="00832B9E">
        <w:rPr>
          <w:rFonts w:eastAsia="標楷體"/>
          <w:color w:val="000000" w:themeColor="text1"/>
          <w:sz w:val="28"/>
          <w:szCs w:val="28"/>
        </w:rPr>
        <w:t>沿用至今，為提升整體</w:t>
      </w:r>
      <w:r w:rsidR="005D047B" w:rsidRPr="00832B9E">
        <w:rPr>
          <w:rFonts w:eastAsia="標楷體"/>
          <w:color w:val="000000" w:themeColor="text1"/>
          <w:sz w:val="28"/>
          <w:szCs w:val="28"/>
        </w:rPr>
        <w:t>教保</w:t>
      </w:r>
      <w:r w:rsidRPr="00832B9E">
        <w:rPr>
          <w:rFonts w:eastAsia="標楷體"/>
          <w:color w:val="000000" w:themeColor="text1"/>
          <w:sz w:val="28"/>
          <w:szCs w:val="28"/>
        </w:rPr>
        <w:t>服務品質，</w:t>
      </w:r>
      <w:r w:rsidR="00904FF8" w:rsidRPr="00832B9E">
        <w:rPr>
          <w:rFonts w:eastAsia="標楷體"/>
          <w:color w:val="000000" w:themeColor="text1"/>
          <w:sz w:val="28"/>
          <w:szCs w:val="28"/>
        </w:rPr>
        <w:t>引導全國公私立幼兒園調降師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904FF8" w:rsidRPr="00832B9E">
        <w:rPr>
          <w:rFonts w:eastAsia="標楷體"/>
          <w:color w:val="000000" w:themeColor="text1"/>
          <w:sz w:val="28"/>
          <w:szCs w:val="28"/>
        </w:rPr>
        <w:t>比，</w:t>
      </w:r>
      <w:r w:rsidR="002435DB" w:rsidRPr="00832B9E">
        <w:rPr>
          <w:rFonts w:eastAsia="標楷體"/>
          <w:color w:val="000000" w:themeColor="text1"/>
          <w:sz w:val="28"/>
          <w:szCs w:val="28"/>
        </w:rPr>
        <w:t>教育部</w:t>
      </w:r>
      <w:r w:rsidR="00206ACD" w:rsidRPr="00832B9E">
        <w:rPr>
          <w:rFonts w:eastAsia="標楷體"/>
          <w:color w:val="000000" w:themeColor="text1"/>
          <w:sz w:val="28"/>
          <w:szCs w:val="28"/>
        </w:rPr>
        <w:t>已</w:t>
      </w:r>
      <w:r w:rsidR="002435DB" w:rsidRPr="00832B9E">
        <w:rPr>
          <w:rFonts w:eastAsia="標楷體"/>
          <w:color w:val="000000" w:themeColor="text1"/>
          <w:sz w:val="28"/>
          <w:szCs w:val="28"/>
        </w:rPr>
        <w:t>規劃幼兒園調降師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2435DB" w:rsidRPr="00832B9E">
        <w:rPr>
          <w:rFonts w:eastAsia="標楷體"/>
          <w:color w:val="000000" w:themeColor="text1"/>
          <w:sz w:val="28"/>
          <w:szCs w:val="28"/>
        </w:rPr>
        <w:t>比方案，</w:t>
      </w:r>
      <w:r w:rsidR="00206ACD" w:rsidRPr="00832B9E">
        <w:rPr>
          <w:rFonts w:eastAsia="標楷體"/>
          <w:color w:val="000000" w:themeColor="text1"/>
          <w:sz w:val="28"/>
          <w:szCs w:val="28"/>
        </w:rPr>
        <w:t>並爭取經費</w:t>
      </w:r>
      <w:bookmarkStart w:id="2" w:name="_Hlk130754959"/>
      <w:r w:rsidR="0036124B" w:rsidRPr="00832B9E">
        <w:rPr>
          <w:rFonts w:eastAsia="標楷體"/>
          <w:color w:val="000000" w:themeColor="text1"/>
          <w:sz w:val="28"/>
          <w:szCs w:val="28"/>
        </w:rPr>
        <w:t>。方案</w:t>
      </w:r>
      <w:r w:rsidR="003A5DB0" w:rsidRPr="00832B9E">
        <w:rPr>
          <w:rFonts w:eastAsia="標楷體"/>
          <w:color w:val="000000" w:themeColor="text1"/>
          <w:sz w:val="28"/>
          <w:szCs w:val="28"/>
        </w:rPr>
        <w:t>的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推動以「不影響家長選擇平價教保服務的機會」、「依各地區公共化供應量、</w:t>
      </w:r>
      <w:proofErr w:type="gramStart"/>
      <w:r w:rsidR="0036124B" w:rsidRPr="00832B9E">
        <w:rPr>
          <w:rFonts w:eastAsia="標楷體"/>
          <w:color w:val="000000" w:themeColor="text1"/>
          <w:sz w:val="28"/>
          <w:szCs w:val="28"/>
        </w:rPr>
        <w:t>各園各年齡</w:t>
      </w:r>
      <w:proofErr w:type="gramEnd"/>
      <w:r w:rsidR="0036124B" w:rsidRPr="00832B9E">
        <w:rPr>
          <w:rFonts w:eastAsia="標楷體"/>
          <w:color w:val="000000" w:themeColor="text1"/>
          <w:sz w:val="28"/>
          <w:szCs w:val="28"/>
        </w:rPr>
        <w:t>幼兒現況等情形，分年逐步達成」、「一般私立幼兒園，以獎勵取代強制」為原則；其中公共化、</w:t>
      </w:r>
      <w:proofErr w:type="gramStart"/>
      <w:r w:rsidR="0036124B"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36124B" w:rsidRPr="00832B9E">
        <w:rPr>
          <w:rFonts w:eastAsia="標楷體"/>
          <w:color w:val="000000" w:themeColor="text1"/>
          <w:sz w:val="28"/>
          <w:szCs w:val="28"/>
        </w:rPr>
        <w:t>公共幼兒園以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3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學年為期程，公共化自</w:t>
      </w:r>
      <w:r w:rsidR="001E6287" w:rsidRPr="00832B9E">
        <w:rPr>
          <w:rFonts w:eastAsia="標楷體"/>
          <w:color w:val="000000" w:themeColor="text1"/>
          <w:sz w:val="28"/>
          <w:szCs w:val="28"/>
        </w:rPr>
        <w:t>今</w:t>
      </w:r>
      <w:r w:rsidR="001E6287" w:rsidRPr="00832B9E">
        <w:rPr>
          <w:rFonts w:eastAsia="標楷體"/>
          <w:color w:val="000000" w:themeColor="text1"/>
          <w:sz w:val="28"/>
          <w:szCs w:val="28"/>
        </w:rPr>
        <w:t>(2023</w:t>
      </w:r>
      <w:r w:rsidR="001E6287" w:rsidRPr="00832B9E">
        <w:rPr>
          <w:rFonts w:eastAsia="標楷體"/>
          <w:color w:val="000000" w:themeColor="text1"/>
          <w:kern w:val="0"/>
          <w:sz w:val="28"/>
          <w:szCs w:val="28"/>
        </w:rPr>
        <w:t>)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年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8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月起、</w:t>
      </w:r>
      <w:proofErr w:type="gramStart"/>
      <w:r w:rsidR="0036124B"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="0036124B" w:rsidRPr="00832B9E">
        <w:rPr>
          <w:rFonts w:eastAsia="標楷體"/>
          <w:color w:val="000000" w:themeColor="text1"/>
          <w:sz w:val="28"/>
          <w:szCs w:val="28"/>
        </w:rPr>
        <w:t>公共自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2024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年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8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月起逐步實施；一般私立幼兒園則自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2024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年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8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月起尊重其參與意願。整體規劃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以降低班級學生人數，且</w:t>
      </w:r>
      <w:r w:rsidR="0036124B" w:rsidRPr="00832B9E">
        <w:rPr>
          <w:rFonts w:eastAsia="標楷體"/>
          <w:color w:val="000000" w:themeColor="text1"/>
          <w:sz w:val="28"/>
          <w:szCs w:val="28"/>
        </w:rPr>
        <w:t>師生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比達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1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：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12</w:t>
      </w:r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為最終目標</w:t>
      </w:r>
      <w:bookmarkEnd w:id="2"/>
      <w:r w:rsidR="0036124B" w:rsidRPr="00832B9E">
        <w:rPr>
          <w:rFonts w:eastAsia="標楷體"/>
          <w:bCs/>
          <w:color w:val="000000" w:themeColor="text1"/>
          <w:sz w:val="28"/>
          <w:szCs w:val="28"/>
        </w:rPr>
        <w:t>：</w:t>
      </w:r>
    </w:p>
    <w:p w:rsidR="00A1237A" w:rsidRPr="00832B9E" w:rsidRDefault="00A1237A" w:rsidP="007F0DEC">
      <w:pPr>
        <w:numPr>
          <w:ilvl w:val="0"/>
          <w:numId w:val="19"/>
        </w:numPr>
        <w:snapToGrid w:val="0"/>
        <w:spacing w:beforeLines="25" w:before="90" w:afterLines="25" w:after="90" w:line="400" w:lineRule="exact"/>
        <w:ind w:left="993" w:hanging="709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b/>
          <w:bCs/>
          <w:color w:val="000000" w:themeColor="text1"/>
          <w:sz w:val="28"/>
          <w:szCs w:val="28"/>
        </w:rPr>
        <w:t>公共化幼兒園</w:t>
      </w:r>
      <w:r w:rsidRPr="00832B9E">
        <w:rPr>
          <w:rFonts w:eastAsia="標楷體"/>
          <w:color w:val="000000" w:themeColor="text1"/>
          <w:sz w:val="28"/>
          <w:szCs w:val="28"/>
        </w:rPr>
        <w:t>：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教育部已</w:t>
      </w:r>
      <w:r w:rsidR="00D369E6" w:rsidRPr="00832B9E">
        <w:rPr>
          <w:rFonts w:eastAsia="標楷體"/>
          <w:color w:val="000000" w:themeColor="text1"/>
          <w:sz w:val="28"/>
          <w:szCs w:val="28"/>
        </w:rPr>
        <w:t>與各縣市逐</w:t>
      </w:r>
      <w:proofErr w:type="gramStart"/>
      <w:r w:rsidR="00D369E6" w:rsidRPr="00832B9E">
        <w:rPr>
          <w:rFonts w:eastAsia="標楷體"/>
          <w:color w:val="000000" w:themeColor="text1"/>
          <w:sz w:val="28"/>
          <w:szCs w:val="28"/>
        </w:rPr>
        <w:t>園盤</w:t>
      </w:r>
      <w:proofErr w:type="gramEnd"/>
      <w:r w:rsidR="00D369E6" w:rsidRPr="00832B9E">
        <w:rPr>
          <w:rFonts w:eastAsia="標楷體"/>
          <w:color w:val="000000" w:themeColor="text1"/>
          <w:sz w:val="28"/>
          <w:szCs w:val="28"/>
        </w:rPr>
        <w:t>點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公立及非營利幼兒園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112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學年度調降師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比的策略，並</w:t>
      </w:r>
      <w:r w:rsidR="004A7AB9" w:rsidRPr="00832B9E">
        <w:rPr>
          <w:rFonts w:eastAsia="標楷體"/>
          <w:color w:val="000000" w:themeColor="text1"/>
          <w:sz w:val="28"/>
          <w:szCs w:val="28"/>
        </w:rPr>
        <w:t>考量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供需情形，</w:t>
      </w:r>
      <w:proofErr w:type="gramStart"/>
      <w:r w:rsidR="00EB606B" w:rsidRPr="00832B9E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EB606B" w:rsidRPr="00832B9E">
        <w:rPr>
          <w:rFonts w:eastAsia="標楷體"/>
          <w:color w:val="000000" w:themeColor="text1"/>
          <w:sz w:val="28"/>
          <w:szCs w:val="28"/>
        </w:rPr>
        <w:t>直接降到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1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：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12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，或逐年降至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1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：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12</w:t>
      </w:r>
      <w:r w:rsidR="00F6361E" w:rsidRPr="00832B9E">
        <w:rPr>
          <w:rFonts w:eastAsia="標楷體"/>
          <w:color w:val="000000" w:themeColor="text1"/>
          <w:sz w:val="28"/>
          <w:szCs w:val="28"/>
        </w:rPr>
        <w:t>的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策略。供需暫時較難調節者，兼</w:t>
      </w:r>
      <w:proofErr w:type="gramStart"/>
      <w:r w:rsidR="00EB606B" w:rsidRPr="00832B9E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="00EB606B" w:rsidRPr="00832B9E">
        <w:rPr>
          <w:rFonts w:eastAsia="標楷體"/>
          <w:color w:val="000000" w:themeColor="text1"/>
          <w:sz w:val="28"/>
          <w:szCs w:val="28"/>
        </w:rPr>
        <w:t>增班或</w:t>
      </w:r>
      <w:proofErr w:type="gramStart"/>
      <w:r w:rsidR="00EB606B" w:rsidRPr="00832B9E">
        <w:rPr>
          <w:rFonts w:eastAsia="標楷體"/>
          <w:color w:val="000000" w:themeColor="text1"/>
          <w:sz w:val="28"/>
          <w:szCs w:val="28"/>
        </w:rPr>
        <w:t>增置教保</w:t>
      </w:r>
      <w:proofErr w:type="gramEnd"/>
      <w:r w:rsidR="00EB606B" w:rsidRPr="00832B9E">
        <w:rPr>
          <w:rFonts w:eastAsia="標楷體"/>
          <w:color w:val="000000" w:themeColor="text1"/>
          <w:sz w:val="28"/>
          <w:szCs w:val="28"/>
        </w:rPr>
        <w:t>員降低師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比，能調節時，隨即調降班級人數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；至於已達成師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比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1:12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的公共化幼兒園則繼續維持，新設立的公共化</w:t>
      </w:r>
      <w:r w:rsidRPr="00832B9E">
        <w:rPr>
          <w:rFonts w:eastAsia="標楷體"/>
          <w:color w:val="000000" w:themeColor="text1"/>
          <w:sz w:val="28"/>
          <w:szCs w:val="28"/>
        </w:rPr>
        <w:t>幼兒園以</w:t>
      </w:r>
      <w:r w:rsidRPr="00832B9E">
        <w:rPr>
          <w:rFonts w:eastAsia="標楷體"/>
          <w:color w:val="000000" w:themeColor="text1"/>
          <w:sz w:val="28"/>
          <w:szCs w:val="28"/>
        </w:rPr>
        <w:t>1:12</w:t>
      </w:r>
      <w:r w:rsidR="00D369E6" w:rsidRPr="00832B9E">
        <w:rPr>
          <w:rFonts w:eastAsia="標楷體"/>
          <w:color w:val="000000" w:themeColor="text1"/>
          <w:sz w:val="28"/>
          <w:szCs w:val="28"/>
        </w:rPr>
        <w:t>編班</w:t>
      </w:r>
      <w:r w:rsidR="0020448A" w:rsidRPr="00832B9E">
        <w:rPr>
          <w:rFonts w:eastAsia="標楷體"/>
          <w:color w:val="000000" w:themeColor="text1"/>
          <w:sz w:val="28"/>
          <w:szCs w:val="28"/>
        </w:rPr>
        <w:t>為原則。</w:t>
      </w:r>
    </w:p>
    <w:p w:rsidR="00043B2C" w:rsidRPr="00832B9E" w:rsidRDefault="0020448A" w:rsidP="007F0DEC">
      <w:pPr>
        <w:numPr>
          <w:ilvl w:val="0"/>
          <w:numId w:val="19"/>
        </w:numPr>
        <w:snapToGrid w:val="0"/>
        <w:spacing w:afterLines="25" w:after="90" w:line="400" w:lineRule="exact"/>
        <w:ind w:left="993" w:hanging="709"/>
        <w:jc w:val="both"/>
        <w:rPr>
          <w:rFonts w:eastAsia="標楷體"/>
          <w:color w:val="000000" w:themeColor="text1"/>
          <w:sz w:val="28"/>
          <w:szCs w:val="28"/>
        </w:rPr>
      </w:pPr>
      <w:proofErr w:type="gramStart"/>
      <w:r w:rsidRPr="00832B9E">
        <w:rPr>
          <w:rFonts w:eastAsia="標楷體"/>
          <w:b/>
          <w:bCs/>
          <w:color w:val="000000" w:themeColor="text1"/>
          <w:sz w:val="28"/>
          <w:szCs w:val="28"/>
        </w:rPr>
        <w:t>準</w:t>
      </w:r>
      <w:proofErr w:type="gramEnd"/>
      <w:r w:rsidRPr="00832B9E">
        <w:rPr>
          <w:rFonts w:eastAsia="標楷體"/>
          <w:b/>
          <w:bCs/>
          <w:color w:val="000000" w:themeColor="text1"/>
          <w:sz w:val="28"/>
          <w:szCs w:val="28"/>
        </w:rPr>
        <w:t>公共幼兒園</w:t>
      </w:r>
      <w:r w:rsidRPr="00832B9E">
        <w:rPr>
          <w:rFonts w:eastAsia="標楷體"/>
          <w:color w:val="000000" w:themeColor="text1"/>
          <w:sz w:val="28"/>
          <w:szCs w:val="28"/>
        </w:rPr>
        <w:t>：</w:t>
      </w:r>
      <w:r w:rsidRPr="00832B9E">
        <w:rPr>
          <w:rFonts w:eastAsia="標楷體"/>
          <w:color w:val="000000" w:themeColor="text1"/>
          <w:sz w:val="28"/>
          <w:szCs w:val="28"/>
        </w:rPr>
        <w:t>113</w:t>
      </w:r>
      <w:r w:rsidRPr="00832B9E">
        <w:rPr>
          <w:rFonts w:eastAsia="標楷體"/>
          <w:color w:val="000000" w:themeColor="text1"/>
          <w:sz w:val="28"/>
          <w:szCs w:val="28"/>
        </w:rPr>
        <w:t>學年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起，</w:t>
      </w:r>
      <w:r w:rsidRPr="00832B9E">
        <w:rPr>
          <w:rFonts w:eastAsia="標楷體"/>
          <w:color w:val="000000" w:themeColor="text1"/>
          <w:sz w:val="28"/>
          <w:szCs w:val="28"/>
        </w:rPr>
        <w:t>將師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Pr="00832B9E">
        <w:rPr>
          <w:rFonts w:eastAsia="標楷體"/>
          <w:color w:val="000000" w:themeColor="text1"/>
          <w:sz w:val="28"/>
          <w:szCs w:val="28"/>
        </w:rPr>
        <w:t>比</w:t>
      </w:r>
      <w:r w:rsidRPr="00832B9E">
        <w:rPr>
          <w:rFonts w:eastAsia="標楷體"/>
          <w:color w:val="000000" w:themeColor="text1"/>
          <w:sz w:val="28"/>
          <w:szCs w:val="28"/>
        </w:rPr>
        <w:t>1</w:t>
      </w:r>
      <w:r w:rsidRPr="00832B9E">
        <w:rPr>
          <w:rFonts w:eastAsia="標楷體"/>
          <w:color w:val="000000" w:themeColor="text1"/>
          <w:sz w:val="28"/>
          <w:szCs w:val="28"/>
        </w:rPr>
        <w:t>：</w:t>
      </w:r>
      <w:r w:rsidRPr="00832B9E">
        <w:rPr>
          <w:rFonts w:eastAsia="標楷體"/>
          <w:color w:val="000000" w:themeColor="text1"/>
          <w:sz w:val="28"/>
          <w:szCs w:val="28"/>
        </w:rPr>
        <w:t>12</w:t>
      </w:r>
      <w:r w:rsidRPr="00832B9E">
        <w:rPr>
          <w:rFonts w:eastAsia="標楷體"/>
          <w:color w:val="000000" w:themeColor="text1"/>
          <w:sz w:val="28"/>
          <w:szCs w:val="28"/>
        </w:rPr>
        <w:t>納為</w:t>
      </w:r>
      <w:proofErr w:type="gramStart"/>
      <w:r w:rsidRPr="00832B9E">
        <w:rPr>
          <w:rFonts w:eastAsia="標楷體"/>
          <w:color w:val="000000" w:themeColor="text1"/>
          <w:sz w:val="28"/>
          <w:szCs w:val="28"/>
        </w:rPr>
        <w:t>準</w:t>
      </w:r>
      <w:proofErr w:type="gramEnd"/>
      <w:r w:rsidRPr="00832B9E">
        <w:rPr>
          <w:rFonts w:eastAsia="標楷體"/>
          <w:color w:val="000000" w:themeColor="text1"/>
          <w:sz w:val="28"/>
          <w:szCs w:val="28"/>
        </w:rPr>
        <w:t>公共合作要件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之一</w:t>
      </w:r>
      <w:r w:rsidRPr="00832B9E">
        <w:rPr>
          <w:rFonts w:eastAsia="標楷體"/>
          <w:color w:val="000000" w:themeColor="text1"/>
          <w:sz w:val="28"/>
          <w:szCs w:val="28"/>
        </w:rPr>
        <w:t>，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如</w:t>
      </w:r>
      <w:proofErr w:type="gramStart"/>
      <w:r w:rsidR="00753B1E" w:rsidRPr="00832B9E">
        <w:rPr>
          <w:rFonts w:eastAsia="標楷體"/>
          <w:color w:val="000000" w:themeColor="text1"/>
          <w:sz w:val="28"/>
          <w:szCs w:val="28"/>
        </w:rPr>
        <w:t>為園內幼</w:t>
      </w:r>
      <w:proofErr w:type="gramEnd"/>
      <w:r w:rsidR="00753B1E" w:rsidRPr="00832B9E">
        <w:rPr>
          <w:rFonts w:eastAsia="標楷體"/>
          <w:color w:val="000000" w:themeColor="text1"/>
          <w:sz w:val="28"/>
          <w:szCs w:val="28"/>
        </w:rPr>
        <w:t>生無人</w:t>
      </w:r>
      <w:proofErr w:type="gramStart"/>
      <w:r w:rsidR="00753B1E" w:rsidRPr="00832B9E">
        <w:rPr>
          <w:rFonts w:eastAsia="標楷體"/>
          <w:color w:val="000000" w:themeColor="text1"/>
          <w:sz w:val="28"/>
          <w:szCs w:val="28"/>
        </w:rPr>
        <w:t>結業離園</w:t>
      </w:r>
      <w:proofErr w:type="gramEnd"/>
      <w:r w:rsidR="00753B1E" w:rsidRPr="00832B9E">
        <w:rPr>
          <w:rFonts w:eastAsia="標楷體"/>
          <w:color w:val="000000" w:themeColor="text1"/>
          <w:sz w:val="28"/>
          <w:szCs w:val="28"/>
        </w:rPr>
        <w:t>，致無法立即降生者，則於契約期間內達成即可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。</w:t>
      </w:r>
      <w:r w:rsidRPr="00832B9E">
        <w:rPr>
          <w:rFonts w:eastAsia="標楷體"/>
          <w:color w:val="000000" w:themeColor="text1"/>
          <w:sz w:val="28"/>
          <w:szCs w:val="28"/>
        </w:rPr>
        <w:t>幼兒園為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調降班級人數且</w:t>
      </w:r>
      <w:proofErr w:type="gramStart"/>
      <w:r w:rsidR="00EB606B" w:rsidRPr="00832B9E">
        <w:rPr>
          <w:rFonts w:eastAsia="標楷體"/>
          <w:color w:val="000000" w:themeColor="text1"/>
          <w:sz w:val="28"/>
          <w:szCs w:val="28"/>
        </w:rPr>
        <w:t>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比至</w:t>
      </w:r>
      <w:proofErr w:type="gramEnd"/>
      <w:r w:rsidR="00EB606B" w:rsidRPr="00832B9E">
        <w:rPr>
          <w:rFonts w:eastAsia="標楷體"/>
          <w:color w:val="000000" w:themeColor="text1"/>
          <w:sz w:val="28"/>
          <w:szCs w:val="28"/>
        </w:rPr>
        <w:t>1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：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12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，所產生成本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將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反映於收費</w:t>
      </w:r>
      <w:r w:rsidRPr="00832B9E">
        <w:rPr>
          <w:rFonts w:eastAsia="標楷體"/>
          <w:color w:val="000000" w:themeColor="text1"/>
          <w:sz w:val="28"/>
          <w:szCs w:val="28"/>
        </w:rPr>
        <w:t>，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並</w:t>
      </w:r>
      <w:r w:rsidRPr="00832B9E">
        <w:rPr>
          <w:rFonts w:eastAsia="標楷體"/>
          <w:color w:val="000000" w:themeColor="text1"/>
          <w:sz w:val="28"/>
          <w:szCs w:val="28"/>
        </w:rPr>
        <w:t>由政府協助家長支付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調增</w:t>
      </w:r>
      <w:r w:rsidR="00F6361E" w:rsidRPr="00832B9E">
        <w:rPr>
          <w:rFonts w:eastAsia="標楷體"/>
          <w:color w:val="000000" w:themeColor="text1"/>
          <w:sz w:val="28"/>
          <w:szCs w:val="28"/>
        </w:rPr>
        <w:t>的</w:t>
      </w:r>
      <w:r w:rsidR="00EB606B" w:rsidRPr="00832B9E">
        <w:rPr>
          <w:rFonts w:eastAsia="標楷體"/>
          <w:color w:val="000000" w:themeColor="text1"/>
          <w:sz w:val="28"/>
          <w:szCs w:val="28"/>
        </w:rPr>
        <w:t>費用</w:t>
      </w:r>
      <w:r w:rsidRPr="00832B9E">
        <w:rPr>
          <w:rFonts w:eastAsia="標楷體"/>
          <w:color w:val="000000" w:themeColor="text1"/>
          <w:sz w:val="28"/>
          <w:szCs w:val="28"/>
        </w:rPr>
        <w:t>；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至於師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比已調降至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：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12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且繼續維持者，則提供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2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年的獎勵經費，每年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10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萬至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20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萬元。</w:t>
      </w:r>
    </w:p>
    <w:p w:rsidR="00946DB8" w:rsidRPr="00817DB4" w:rsidRDefault="0020448A" w:rsidP="007F0DEC">
      <w:pPr>
        <w:numPr>
          <w:ilvl w:val="0"/>
          <w:numId w:val="19"/>
        </w:numPr>
        <w:snapToGrid w:val="0"/>
        <w:spacing w:line="400" w:lineRule="exact"/>
        <w:ind w:left="993" w:hanging="709"/>
        <w:jc w:val="both"/>
        <w:rPr>
          <w:rFonts w:eastAsia="標楷體"/>
          <w:color w:val="000000" w:themeColor="text1"/>
          <w:sz w:val="28"/>
          <w:szCs w:val="28"/>
        </w:rPr>
      </w:pPr>
      <w:r w:rsidRPr="00832B9E">
        <w:rPr>
          <w:rFonts w:eastAsia="標楷體"/>
          <w:b/>
          <w:bCs/>
          <w:color w:val="000000" w:themeColor="text1"/>
          <w:sz w:val="28"/>
          <w:szCs w:val="28"/>
        </w:rPr>
        <w:t>一般私立幼兒園</w:t>
      </w:r>
      <w:r w:rsidRPr="00832B9E">
        <w:rPr>
          <w:rFonts w:eastAsia="標楷體"/>
          <w:color w:val="000000" w:themeColor="text1"/>
          <w:sz w:val="28"/>
          <w:szCs w:val="28"/>
        </w:rPr>
        <w:t>：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113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學年起，尊重各園參與的意願，引導幼兒園調降班級人數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使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師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生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比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降至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：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12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，所產生成本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將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反映於收費，</w:t>
      </w:r>
      <w:r w:rsidR="009F7641" w:rsidRPr="00832B9E">
        <w:rPr>
          <w:rFonts w:eastAsia="標楷體"/>
          <w:color w:val="000000" w:themeColor="text1"/>
          <w:sz w:val="28"/>
          <w:szCs w:val="28"/>
        </w:rPr>
        <w:t>並由政府協助家長分攤部分費用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；至於師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生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比已降低至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：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12</w:t>
      </w:r>
      <w:r w:rsidR="00753B1E" w:rsidRPr="00832B9E">
        <w:rPr>
          <w:rFonts w:eastAsia="標楷體"/>
          <w:color w:val="000000" w:themeColor="text1"/>
          <w:sz w:val="28"/>
          <w:szCs w:val="28"/>
        </w:rPr>
        <w:t>且繼續維持者，則提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供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2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年的獎勵經費，每年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10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萬至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20</w:t>
      </w:r>
      <w:r w:rsidR="00753B1E" w:rsidRPr="00817DB4">
        <w:rPr>
          <w:rFonts w:eastAsia="標楷體"/>
          <w:color w:val="000000" w:themeColor="text1"/>
          <w:sz w:val="28"/>
          <w:szCs w:val="28"/>
        </w:rPr>
        <w:t>萬元。</w:t>
      </w:r>
    </w:p>
    <w:p w:rsidR="00CC729C" w:rsidRPr="00817DB4" w:rsidRDefault="008A6A82" w:rsidP="00EA40FB">
      <w:pPr>
        <w:tabs>
          <w:tab w:val="left" w:pos="993"/>
        </w:tabs>
        <w:snapToGrid w:val="0"/>
        <w:spacing w:line="400" w:lineRule="exact"/>
        <w:ind w:leftChars="395" w:left="948"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bookmarkStart w:id="3" w:name="_Hlk131012843"/>
      <w:r w:rsidRPr="00817DB4">
        <w:rPr>
          <w:rFonts w:eastAsia="標楷體" w:hint="eastAsia"/>
          <w:color w:val="000000" w:themeColor="text1"/>
          <w:sz w:val="28"/>
          <w:szCs w:val="28"/>
        </w:rPr>
        <w:t>另外對於</w:t>
      </w:r>
      <w:proofErr w:type="gramStart"/>
      <w:r w:rsidRPr="00817DB4">
        <w:rPr>
          <w:rFonts w:eastAsia="標楷體" w:hint="eastAsia"/>
          <w:color w:val="000000" w:themeColor="text1"/>
          <w:sz w:val="28"/>
          <w:szCs w:val="28"/>
        </w:rPr>
        <w:t>準</w:t>
      </w:r>
      <w:proofErr w:type="gramEnd"/>
      <w:r w:rsidRPr="00817DB4">
        <w:rPr>
          <w:rFonts w:eastAsia="標楷體" w:hint="eastAsia"/>
          <w:color w:val="000000" w:themeColor="text1"/>
          <w:sz w:val="28"/>
          <w:szCs w:val="28"/>
        </w:rPr>
        <w:t>公共幼兒園以及一般私立幼兒園，教育部於</w:t>
      </w:r>
      <w:r w:rsidRPr="00817DB4">
        <w:rPr>
          <w:rFonts w:eastAsia="標楷體" w:hint="eastAsia"/>
          <w:color w:val="000000" w:themeColor="text1"/>
          <w:sz w:val="28"/>
          <w:szCs w:val="28"/>
        </w:rPr>
        <w:t>112</w:t>
      </w:r>
      <w:r w:rsidRPr="00817DB4">
        <w:rPr>
          <w:rFonts w:eastAsia="標楷體" w:hint="eastAsia"/>
          <w:color w:val="000000" w:themeColor="text1"/>
          <w:sz w:val="28"/>
          <w:szCs w:val="28"/>
        </w:rPr>
        <w:t>學年</w:t>
      </w:r>
      <w:r w:rsidR="002F3B8A" w:rsidRPr="00817DB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817DB4">
        <w:rPr>
          <w:rFonts w:eastAsia="標楷體" w:hint="eastAsia"/>
          <w:color w:val="000000" w:themeColor="text1"/>
          <w:sz w:val="28"/>
          <w:szCs w:val="28"/>
        </w:rPr>
        <w:t>2024</w:t>
      </w:r>
      <w:r w:rsidRPr="00817DB4">
        <w:rPr>
          <w:rFonts w:eastAsia="標楷體" w:hint="eastAsia"/>
          <w:color w:val="000000" w:themeColor="text1"/>
          <w:sz w:val="28"/>
          <w:szCs w:val="28"/>
        </w:rPr>
        <w:t>年上半年</w:t>
      </w:r>
      <w:r w:rsidR="002F3B8A" w:rsidRPr="00817DB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17DB4">
        <w:rPr>
          <w:rFonts w:eastAsia="標楷體" w:hint="eastAsia"/>
          <w:color w:val="000000" w:themeColor="text1"/>
          <w:sz w:val="28"/>
          <w:szCs w:val="28"/>
        </w:rPr>
        <w:t>將酌予補助整備經費。</w:t>
      </w:r>
    </w:p>
    <w:bookmarkEnd w:id="3"/>
    <w:p w:rsidR="002D252E" w:rsidRPr="00832B9E" w:rsidRDefault="00357230" w:rsidP="007F0DEC">
      <w:pPr>
        <w:snapToGrid w:val="0"/>
        <w:spacing w:beforeLines="25" w:before="90" w:line="40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</w:rPr>
      </w:pPr>
      <w:r w:rsidRPr="00817DB4">
        <w:rPr>
          <w:rFonts w:eastAsia="標楷體"/>
          <w:bCs/>
          <w:color w:val="000000" w:themeColor="text1"/>
          <w:sz w:val="28"/>
          <w:szCs w:val="28"/>
        </w:rPr>
        <w:t>潘部長表示，奠基於原本少子女化對策計畫基礎</w:t>
      </w:r>
      <w:r w:rsidR="00695B9D" w:rsidRPr="00817DB4">
        <w:rPr>
          <w:rFonts w:eastAsia="標楷體" w:hint="eastAsia"/>
          <w:bCs/>
          <w:color w:val="000000" w:themeColor="text1"/>
          <w:sz w:val="28"/>
          <w:szCs w:val="28"/>
        </w:rPr>
        <w:t>上</w:t>
      </w:r>
      <w:r w:rsidRPr="00817DB4">
        <w:rPr>
          <w:rFonts w:eastAsia="標楷體"/>
          <w:bCs/>
          <w:color w:val="000000" w:themeColor="text1"/>
          <w:sz w:val="28"/>
          <w:szCs w:val="28"/>
        </w:rPr>
        <w:t>，教育部透過</w:t>
      </w:r>
      <w:r w:rsidR="00A13630" w:rsidRPr="00817DB4">
        <w:rPr>
          <w:rFonts w:eastAsia="標楷體"/>
          <w:color w:val="000000" w:themeColor="text1"/>
          <w:sz w:val="28"/>
          <w:szCs w:val="28"/>
        </w:rPr>
        <w:t>循序漸進調降師</w:t>
      </w:r>
      <w:r w:rsidR="00A36655" w:rsidRPr="00817DB4">
        <w:rPr>
          <w:rFonts w:eastAsia="標楷體"/>
          <w:color w:val="000000" w:themeColor="text1"/>
          <w:sz w:val="28"/>
          <w:szCs w:val="28"/>
        </w:rPr>
        <w:t>生</w:t>
      </w:r>
      <w:r w:rsidR="00A13630" w:rsidRPr="00817DB4">
        <w:rPr>
          <w:rFonts w:eastAsia="標楷體"/>
          <w:color w:val="000000" w:themeColor="text1"/>
          <w:sz w:val="28"/>
          <w:szCs w:val="28"/>
        </w:rPr>
        <w:t>比</w:t>
      </w:r>
      <w:r w:rsidR="00A36655" w:rsidRPr="00817DB4">
        <w:rPr>
          <w:rFonts w:eastAsia="標楷體"/>
          <w:color w:val="000000" w:themeColor="text1"/>
          <w:sz w:val="28"/>
          <w:szCs w:val="28"/>
        </w:rPr>
        <w:t>，將可減輕</w:t>
      </w:r>
      <w:r w:rsidR="00A73419" w:rsidRPr="00817DB4">
        <w:rPr>
          <w:rFonts w:eastAsia="標楷體"/>
          <w:color w:val="000000" w:themeColor="text1"/>
          <w:sz w:val="28"/>
          <w:szCs w:val="28"/>
        </w:rPr>
        <w:t>教保服務人員的負擔</w:t>
      </w:r>
      <w:r w:rsidR="00A13630" w:rsidRPr="00817DB4">
        <w:rPr>
          <w:rFonts w:eastAsia="標楷體"/>
          <w:color w:val="000000" w:themeColor="text1"/>
          <w:sz w:val="28"/>
          <w:szCs w:val="28"/>
        </w:rPr>
        <w:t>，</w:t>
      </w:r>
      <w:r w:rsidR="00A36655" w:rsidRPr="00817DB4">
        <w:rPr>
          <w:rFonts w:eastAsia="標楷體"/>
          <w:color w:val="000000" w:themeColor="text1"/>
          <w:sz w:val="28"/>
          <w:szCs w:val="28"/>
        </w:rPr>
        <w:t>進而</w:t>
      </w:r>
      <w:r w:rsidR="00A13630" w:rsidRPr="00817DB4">
        <w:rPr>
          <w:rFonts w:eastAsia="標楷體"/>
          <w:color w:val="000000" w:themeColor="text1"/>
          <w:sz w:val="28"/>
          <w:szCs w:val="28"/>
        </w:rPr>
        <w:t>提升</w:t>
      </w:r>
      <w:r w:rsidR="00EB6ECB" w:rsidRPr="00817DB4">
        <w:rPr>
          <w:rFonts w:eastAsia="標楷體"/>
          <w:color w:val="000000" w:themeColor="text1"/>
          <w:sz w:val="28"/>
          <w:szCs w:val="28"/>
        </w:rPr>
        <w:t>幼</w:t>
      </w:r>
      <w:r w:rsidR="00EB6ECB" w:rsidRPr="00832B9E">
        <w:rPr>
          <w:rFonts w:eastAsia="標楷體"/>
          <w:color w:val="000000" w:themeColor="text1"/>
          <w:sz w:val="28"/>
          <w:szCs w:val="28"/>
        </w:rPr>
        <w:t>兒所受教保服務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的</w:t>
      </w:r>
      <w:r w:rsidR="00D5127D" w:rsidRPr="00832B9E">
        <w:rPr>
          <w:rFonts w:eastAsia="標楷體"/>
          <w:color w:val="000000" w:themeColor="text1"/>
          <w:sz w:val="28"/>
          <w:szCs w:val="28"/>
        </w:rPr>
        <w:t>品質</w:t>
      </w:r>
      <w:r w:rsidR="00043B2C" w:rsidRPr="00832B9E">
        <w:rPr>
          <w:rFonts w:eastAsia="標楷體"/>
          <w:color w:val="000000" w:themeColor="text1"/>
          <w:sz w:val="28"/>
          <w:szCs w:val="28"/>
        </w:rPr>
        <w:t>，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讓</w:t>
      </w:r>
      <w:r w:rsidR="00A13630" w:rsidRPr="00832B9E">
        <w:rPr>
          <w:rFonts w:eastAsia="標楷體"/>
          <w:color w:val="000000" w:themeColor="text1"/>
          <w:sz w:val="28"/>
          <w:szCs w:val="28"/>
        </w:rPr>
        <w:t>幼兒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接受</w:t>
      </w:r>
      <w:r w:rsidR="00A13630" w:rsidRPr="00832B9E">
        <w:rPr>
          <w:rFonts w:eastAsia="標楷體"/>
          <w:color w:val="000000" w:themeColor="text1"/>
          <w:sz w:val="28"/>
          <w:szCs w:val="28"/>
        </w:rPr>
        <w:t>最合宜的</w:t>
      </w:r>
      <w:r w:rsidR="00A36655" w:rsidRPr="00832B9E">
        <w:rPr>
          <w:rFonts w:eastAsia="標楷體"/>
          <w:color w:val="000000" w:themeColor="text1"/>
          <w:sz w:val="28"/>
          <w:szCs w:val="28"/>
        </w:rPr>
        <w:t>教育及照顧</w:t>
      </w:r>
      <w:r w:rsidR="00D05FCE" w:rsidRPr="00832B9E">
        <w:rPr>
          <w:rFonts w:eastAsia="標楷體"/>
          <w:color w:val="000000" w:themeColor="text1"/>
          <w:sz w:val="28"/>
          <w:szCs w:val="28"/>
        </w:rPr>
        <w:t>。</w:t>
      </w:r>
    </w:p>
    <w:sectPr w:rsidR="002D252E" w:rsidRPr="00832B9E" w:rsidSect="00D00567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36" w:rsidRDefault="00643036">
      <w:r>
        <w:separator/>
      </w:r>
    </w:p>
  </w:endnote>
  <w:endnote w:type="continuationSeparator" w:id="0">
    <w:p w:rsidR="00643036" w:rsidRDefault="0064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文鼎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59" w:rsidRDefault="00CB5B59" w:rsidP="001A1D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B5B59" w:rsidRDefault="00CB5B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57A" w:rsidRDefault="00A035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342DB" w:rsidRPr="001342DB">
      <w:rPr>
        <w:noProof/>
        <w:lang w:val="zh-TW"/>
      </w:rPr>
      <w:t>1</w:t>
    </w:r>
    <w:r>
      <w:fldChar w:fldCharType="end"/>
    </w:r>
  </w:p>
  <w:p w:rsidR="00CB5B59" w:rsidRDefault="00CB5B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36" w:rsidRDefault="00643036">
      <w:r>
        <w:separator/>
      </w:r>
    </w:p>
  </w:footnote>
  <w:footnote w:type="continuationSeparator" w:id="0">
    <w:p w:rsidR="00643036" w:rsidRDefault="0064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21A6"/>
    <w:multiLevelType w:val="hybridMultilevel"/>
    <w:tmpl w:val="19F2B2AC"/>
    <w:lvl w:ilvl="0" w:tplc="BA8AEDAE">
      <w:start w:val="1"/>
      <w:numFmt w:val="decimal"/>
      <w:lvlText w:val="(%1)"/>
      <w:lvlJc w:val="left"/>
      <w:pPr>
        <w:ind w:left="1046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16188D"/>
    <w:multiLevelType w:val="hybridMultilevel"/>
    <w:tmpl w:val="7EAABAE6"/>
    <w:lvl w:ilvl="0" w:tplc="FFFFFFFF">
      <w:start w:val="1"/>
      <w:numFmt w:val="taiwaneseCountingThousand"/>
      <w:lvlText w:val="(%1)"/>
      <w:lvlJc w:val="left"/>
      <w:rPr>
        <w:rFonts w:ascii="標楷體" w:eastAsia="標楷體" w:hAnsi="標楷體" w:cs="Times New Roman" w:hint="default"/>
        <w:b/>
        <w:color w:val="auto"/>
        <w:sz w:val="28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26722461"/>
    <w:multiLevelType w:val="hybridMultilevel"/>
    <w:tmpl w:val="8F82FD0A"/>
    <w:lvl w:ilvl="0" w:tplc="BF2478AA">
      <w:start w:val="1"/>
      <w:numFmt w:val="decimal"/>
      <w:lvlText w:val="%1、"/>
      <w:lvlJc w:val="left"/>
      <w:pPr>
        <w:ind w:left="104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7C86AAA"/>
    <w:multiLevelType w:val="hybridMultilevel"/>
    <w:tmpl w:val="7D384C14"/>
    <w:lvl w:ilvl="0" w:tplc="2C7A9F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DE789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E02F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65E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40B27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AAF4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833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CCA4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4A6A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407EE"/>
    <w:multiLevelType w:val="hybridMultilevel"/>
    <w:tmpl w:val="7EAABAE6"/>
    <w:lvl w:ilvl="0" w:tplc="BBAAF186">
      <w:start w:val="1"/>
      <w:numFmt w:val="taiwaneseCountingThousand"/>
      <w:lvlText w:val="(%1)"/>
      <w:lvlJc w:val="left"/>
      <w:rPr>
        <w:rFonts w:ascii="標楷體" w:eastAsia="標楷體" w:hAnsi="標楷體" w:cs="Times New Roman" w:hint="default"/>
        <w:b/>
        <w:color w:val="auto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3F0738DE"/>
    <w:multiLevelType w:val="hybridMultilevel"/>
    <w:tmpl w:val="AEBE224C"/>
    <w:lvl w:ilvl="0" w:tplc="064253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64A7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6251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ED7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72A8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282CB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631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705C1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E1A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35B2"/>
    <w:multiLevelType w:val="hybridMultilevel"/>
    <w:tmpl w:val="39A0FEBE"/>
    <w:lvl w:ilvl="0" w:tplc="8840A4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9EF52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56136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4B1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B4D11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003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2A7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C0A2E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8A1E9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02BA8"/>
    <w:multiLevelType w:val="hybridMultilevel"/>
    <w:tmpl w:val="2A7C5C66"/>
    <w:lvl w:ilvl="0" w:tplc="BA8AEDAE">
      <w:start w:val="1"/>
      <w:numFmt w:val="decimal"/>
      <w:lvlText w:val="(%1)"/>
      <w:lvlJc w:val="left"/>
      <w:pPr>
        <w:ind w:left="1046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4E265839"/>
    <w:multiLevelType w:val="hybridMultilevel"/>
    <w:tmpl w:val="8018BC16"/>
    <w:lvl w:ilvl="0" w:tplc="BA8AEDAE">
      <w:start w:val="1"/>
      <w:numFmt w:val="decimal"/>
      <w:lvlText w:val="(%1)"/>
      <w:lvlJc w:val="left"/>
      <w:pPr>
        <w:ind w:left="3741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520C6250"/>
    <w:multiLevelType w:val="hybridMultilevel"/>
    <w:tmpl w:val="A192D712"/>
    <w:lvl w:ilvl="0" w:tplc="5768C6E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4205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5E72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C54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861E3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E8F3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29C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8F1C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AD7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C3808"/>
    <w:multiLevelType w:val="hybridMultilevel"/>
    <w:tmpl w:val="2362E0A0"/>
    <w:lvl w:ilvl="0" w:tplc="7B8AE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9B4930"/>
    <w:multiLevelType w:val="hybridMultilevel"/>
    <w:tmpl w:val="E8521346"/>
    <w:lvl w:ilvl="0" w:tplc="BA8AEDAE">
      <w:start w:val="1"/>
      <w:numFmt w:val="decimal"/>
      <w:lvlText w:val="(%1)"/>
      <w:lvlJc w:val="left"/>
      <w:pPr>
        <w:ind w:left="1046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62FE6AE5"/>
    <w:multiLevelType w:val="hybridMultilevel"/>
    <w:tmpl w:val="3E78FD8C"/>
    <w:lvl w:ilvl="0" w:tplc="BF2478AA">
      <w:start w:val="1"/>
      <w:numFmt w:val="decimal"/>
      <w:lvlText w:val="%1、"/>
      <w:lvlJc w:val="left"/>
      <w:pPr>
        <w:ind w:left="104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656805BC"/>
    <w:multiLevelType w:val="hybridMultilevel"/>
    <w:tmpl w:val="4E546B5C"/>
    <w:lvl w:ilvl="0" w:tplc="2D404AC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AFF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60D5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AA30B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344E3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A65F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3C17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051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7203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9761F"/>
    <w:multiLevelType w:val="hybridMultilevel"/>
    <w:tmpl w:val="8F82FD0A"/>
    <w:lvl w:ilvl="0" w:tplc="BF2478AA">
      <w:start w:val="1"/>
      <w:numFmt w:val="decimal"/>
      <w:lvlText w:val="%1、"/>
      <w:lvlJc w:val="left"/>
      <w:pPr>
        <w:ind w:left="104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6E481805"/>
    <w:multiLevelType w:val="hybridMultilevel"/>
    <w:tmpl w:val="8F82FD0A"/>
    <w:lvl w:ilvl="0" w:tplc="BF2478AA">
      <w:start w:val="1"/>
      <w:numFmt w:val="decimal"/>
      <w:lvlText w:val="%1、"/>
      <w:lvlJc w:val="left"/>
      <w:pPr>
        <w:ind w:left="104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07168EB"/>
    <w:multiLevelType w:val="hybridMultilevel"/>
    <w:tmpl w:val="0A301F82"/>
    <w:lvl w:ilvl="0" w:tplc="3E103B40">
      <w:start w:val="1"/>
      <w:numFmt w:val="decimal"/>
      <w:suff w:val="nothing"/>
      <w:lvlText w:val="%1."/>
      <w:lvlJc w:val="left"/>
      <w:pPr>
        <w:ind w:left="11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7" w15:restartNumberingAfterBreak="0">
    <w:nsid w:val="72BA20C8"/>
    <w:multiLevelType w:val="hybridMultilevel"/>
    <w:tmpl w:val="7E7CEA8E"/>
    <w:lvl w:ilvl="0" w:tplc="04F81D0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866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4087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6EA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52116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A04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E22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22D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9AC36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239ED"/>
    <w:multiLevelType w:val="hybridMultilevel"/>
    <w:tmpl w:val="078CF26A"/>
    <w:lvl w:ilvl="0" w:tplc="669029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8D3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826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CBF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DACD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6E6F3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A376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D6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5802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5"/>
  </w:num>
  <w:num w:numId="5">
    <w:abstractNumId w:val="7"/>
  </w:num>
  <w:num w:numId="6">
    <w:abstractNumId w:val="8"/>
  </w:num>
  <w:num w:numId="7">
    <w:abstractNumId w:val="0"/>
  </w:num>
  <w:num w:numId="8">
    <w:abstractNumId w:val="11"/>
  </w:num>
  <w:num w:numId="9">
    <w:abstractNumId w:val="5"/>
  </w:num>
  <w:num w:numId="10">
    <w:abstractNumId w:val="18"/>
  </w:num>
  <w:num w:numId="11">
    <w:abstractNumId w:val="9"/>
  </w:num>
  <w:num w:numId="12">
    <w:abstractNumId w:val="6"/>
  </w:num>
  <w:num w:numId="13">
    <w:abstractNumId w:val="17"/>
  </w:num>
  <w:num w:numId="14">
    <w:abstractNumId w:val="13"/>
  </w:num>
  <w:num w:numId="15">
    <w:abstractNumId w:val="3"/>
  </w:num>
  <w:num w:numId="16">
    <w:abstractNumId w:val="10"/>
  </w:num>
  <w:num w:numId="17">
    <w:abstractNumId w:val="16"/>
  </w:num>
  <w:num w:numId="18">
    <w:abstractNumId w:val="4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5E"/>
    <w:rsid w:val="000015B7"/>
    <w:rsid w:val="00002438"/>
    <w:rsid w:val="000033EB"/>
    <w:rsid w:val="00003E45"/>
    <w:rsid w:val="00006474"/>
    <w:rsid w:val="000065A3"/>
    <w:rsid w:val="000100FA"/>
    <w:rsid w:val="00011898"/>
    <w:rsid w:val="00011D9A"/>
    <w:rsid w:val="00012A1B"/>
    <w:rsid w:val="000133C5"/>
    <w:rsid w:val="00013952"/>
    <w:rsid w:val="000144CE"/>
    <w:rsid w:val="000154C4"/>
    <w:rsid w:val="00015860"/>
    <w:rsid w:val="000164A8"/>
    <w:rsid w:val="00017903"/>
    <w:rsid w:val="00021018"/>
    <w:rsid w:val="000225F4"/>
    <w:rsid w:val="000239C8"/>
    <w:rsid w:val="000274B4"/>
    <w:rsid w:val="000275AC"/>
    <w:rsid w:val="00027A43"/>
    <w:rsid w:val="00027A4F"/>
    <w:rsid w:val="00031710"/>
    <w:rsid w:val="00033519"/>
    <w:rsid w:val="00034858"/>
    <w:rsid w:val="000350F6"/>
    <w:rsid w:val="000358E3"/>
    <w:rsid w:val="00036146"/>
    <w:rsid w:val="000366C6"/>
    <w:rsid w:val="00036E93"/>
    <w:rsid w:val="0004292E"/>
    <w:rsid w:val="00042D4F"/>
    <w:rsid w:val="000439C2"/>
    <w:rsid w:val="00043B2C"/>
    <w:rsid w:val="00046170"/>
    <w:rsid w:val="000461B3"/>
    <w:rsid w:val="0004696C"/>
    <w:rsid w:val="00050FDA"/>
    <w:rsid w:val="0005109B"/>
    <w:rsid w:val="000518BE"/>
    <w:rsid w:val="00053121"/>
    <w:rsid w:val="0005368D"/>
    <w:rsid w:val="00055D7C"/>
    <w:rsid w:val="00055E1D"/>
    <w:rsid w:val="00061026"/>
    <w:rsid w:val="000614F9"/>
    <w:rsid w:val="00062E61"/>
    <w:rsid w:val="00063BC3"/>
    <w:rsid w:val="00064A23"/>
    <w:rsid w:val="00065D5D"/>
    <w:rsid w:val="00071B0D"/>
    <w:rsid w:val="00072622"/>
    <w:rsid w:val="000728E1"/>
    <w:rsid w:val="00073B64"/>
    <w:rsid w:val="0007459F"/>
    <w:rsid w:val="0007613C"/>
    <w:rsid w:val="00076304"/>
    <w:rsid w:val="00080C2C"/>
    <w:rsid w:val="000819E8"/>
    <w:rsid w:val="00082EC1"/>
    <w:rsid w:val="0008324B"/>
    <w:rsid w:val="00090B74"/>
    <w:rsid w:val="000917FB"/>
    <w:rsid w:val="00093134"/>
    <w:rsid w:val="000942EC"/>
    <w:rsid w:val="00094EF0"/>
    <w:rsid w:val="000956AA"/>
    <w:rsid w:val="0009595F"/>
    <w:rsid w:val="000973F1"/>
    <w:rsid w:val="00097D33"/>
    <w:rsid w:val="000A0A70"/>
    <w:rsid w:val="000A5B6F"/>
    <w:rsid w:val="000A6E77"/>
    <w:rsid w:val="000B0053"/>
    <w:rsid w:val="000B226B"/>
    <w:rsid w:val="000B2F73"/>
    <w:rsid w:val="000B4D8C"/>
    <w:rsid w:val="000B58AA"/>
    <w:rsid w:val="000C0A1B"/>
    <w:rsid w:val="000C13F7"/>
    <w:rsid w:val="000C2BCE"/>
    <w:rsid w:val="000C4F6F"/>
    <w:rsid w:val="000D0917"/>
    <w:rsid w:val="000D1B77"/>
    <w:rsid w:val="000D1EC7"/>
    <w:rsid w:val="000D248A"/>
    <w:rsid w:val="000D74D2"/>
    <w:rsid w:val="000E02FF"/>
    <w:rsid w:val="000E0B82"/>
    <w:rsid w:val="000E1DBD"/>
    <w:rsid w:val="000E234F"/>
    <w:rsid w:val="000E3D3B"/>
    <w:rsid w:val="000E441D"/>
    <w:rsid w:val="000E5C06"/>
    <w:rsid w:val="000E6C0E"/>
    <w:rsid w:val="000F3C93"/>
    <w:rsid w:val="000F5077"/>
    <w:rsid w:val="000F56FD"/>
    <w:rsid w:val="000F5E95"/>
    <w:rsid w:val="000F7E97"/>
    <w:rsid w:val="00100126"/>
    <w:rsid w:val="00100FCB"/>
    <w:rsid w:val="001014FA"/>
    <w:rsid w:val="00101781"/>
    <w:rsid w:val="00102E09"/>
    <w:rsid w:val="0010376B"/>
    <w:rsid w:val="00110C82"/>
    <w:rsid w:val="00112BB8"/>
    <w:rsid w:val="00114703"/>
    <w:rsid w:val="001164D6"/>
    <w:rsid w:val="001178F0"/>
    <w:rsid w:val="00122E10"/>
    <w:rsid w:val="00125C81"/>
    <w:rsid w:val="00130183"/>
    <w:rsid w:val="0013169A"/>
    <w:rsid w:val="00132727"/>
    <w:rsid w:val="00133C2B"/>
    <w:rsid w:val="001342DB"/>
    <w:rsid w:val="00134FF9"/>
    <w:rsid w:val="001363AD"/>
    <w:rsid w:val="00136584"/>
    <w:rsid w:val="00136A83"/>
    <w:rsid w:val="00137ECF"/>
    <w:rsid w:val="0015084B"/>
    <w:rsid w:val="00150A0E"/>
    <w:rsid w:val="00150C73"/>
    <w:rsid w:val="00150EE7"/>
    <w:rsid w:val="001513ED"/>
    <w:rsid w:val="00152049"/>
    <w:rsid w:val="00152C4D"/>
    <w:rsid w:val="00152D5E"/>
    <w:rsid w:val="001564FC"/>
    <w:rsid w:val="00160A78"/>
    <w:rsid w:val="001610B8"/>
    <w:rsid w:val="00162F26"/>
    <w:rsid w:val="00164B90"/>
    <w:rsid w:val="00164C97"/>
    <w:rsid w:val="00170183"/>
    <w:rsid w:val="001720B5"/>
    <w:rsid w:val="001731B1"/>
    <w:rsid w:val="001743C1"/>
    <w:rsid w:val="00176341"/>
    <w:rsid w:val="00181D03"/>
    <w:rsid w:val="00182632"/>
    <w:rsid w:val="00183328"/>
    <w:rsid w:val="00183D7F"/>
    <w:rsid w:val="00184891"/>
    <w:rsid w:val="0018616B"/>
    <w:rsid w:val="00186DEF"/>
    <w:rsid w:val="00187473"/>
    <w:rsid w:val="00190C93"/>
    <w:rsid w:val="001920C6"/>
    <w:rsid w:val="0019241D"/>
    <w:rsid w:val="001953A5"/>
    <w:rsid w:val="00195AE0"/>
    <w:rsid w:val="0019615E"/>
    <w:rsid w:val="00197320"/>
    <w:rsid w:val="001977B8"/>
    <w:rsid w:val="001A0CBF"/>
    <w:rsid w:val="001A1DDF"/>
    <w:rsid w:val="001A2624"/>
    <w:rsid w:val="001A6F25"/>
    <w:rsid w:val="001B0DCD"/>
    <w:rsid w:val="001B0DD2"/>
    <w:rsid w:val="001B0EEC"/>
    <w:rsid w:val="001B12EC"/>
    <w:rsid w:val="001B1809"/>
    <w:rsid w:val="001B25D2"/>
    <w:rsid w:val="001B3564"/>
    <w:rsid w:val="001B44E8"/>
    <w:rsid w:val="001B5860"/>
    <w:rsid w:val="001B6C22"/>
    <w:rsid w:val="001B7CCF"/>
    <w:rsid w:val="001C30E4"/>
    <w:rsid w:val="001C4485"/>
    <w:rsid w:val="001C47BD"/>
    <w:rsid w:val="001C4B44"/>
    <w:rsid w:val="001C6DD9"/>
    <w:rsid w:val="001C719E"/>
    <w:rsid w:val="001C7DF3"/>
    <w:rsid w:val="001D0D7C"/>
    <w:rsid w:val="001D0E40"/>
    <w:rsid w:val="001D165B"/>
    <w:rsid w:val="001D3726"/>
    <w:rsid w:val="001D5C05"/>
    <w:rsid w:val="001D61E6"/>
    <w:rsid w:val="001D6C02"/>
    <w:rsid w:val="001E6287"/>
    <w:rsid w:val="001E6B2B"/>
    <w:rsid w:val="001E72FE"/>
    <w:rsid w:val="001F2A2E"/>
    <w:rsid w:val="001F2EB2"/>
    <w:rsid w:val="001F41CA"/>
    <w:rsid w:val="001F5065"/>
    <w:rsid w:val="001F674B"/>
    <w:rsid w:val="001F766E"/>
    <w:rsid w:val="001F7AE0"/>
    <w:rsid w:val="002012DF"/>
    <w:rsid w:val="00203C6E"/>
    <w:rsid w:val="0020448A"/>
    <w:rsid w:val="002057A7"/>
    <w:rsid w:val="00205ED3"/>
    <w:rsid w:val="00206ACD"/>
    <w:rsid w:val="0020784F"/>
    <w:rsid w:val="00210385"/>
    <w:rsid w:val="002137F8"/>
    <w:rsid w:val="002143A1"/>
    <w:rsid w:val="0021483C"/>
    <w:rsid w:val="00215116"/>
    <w:rsid w:val="00216345"/>
    <w:rsid w:val="00220296"/>
    <w:rsid w:val="0022158F"/>
    <w:rsid w:val="00221E68"/>
    <w:rsid w:val="0022714C"/>
    <w:rsid w:val="00227759"/>
    <w:rsid w:val="002315BE"/>
    <w:rsid w:val="002377FE"/>
    <w:rsid w:val="00242AB4"/>
    <w:rsid w:val="00242CE3"/>
    <w:rsid w:val="002430C5"/>
    <w:rsid w:val="002435DB"/>
    <w:rsid w:val="00243DCA"/>
    <w:rsid w:val="002443BD"/>
    <w:rsid w:val="002456B8"/>
    <w:rsid w:val="00247AAC"/>
    <w:rsid w:val="002500A2"/>
    <w:rsid w:val="00252198"/>
    <w:rsid w:val="00252EE4"/>
    <w:rsid w:val="00255F8D"/>
    <w:rsid w:val="00256B17"/>
    <w:rsid w:val="00257D25"/>
    <w:rsid w:val="00261806"/>
    <w:rsid w:val="00262B46"/>
    <w:rsid w:val="00262DC6"/>
    <w:rsid w:val="00262E00"/>
    <w:rsid w:val="00263EC1"/>
    <w:rsid w:val="00264ADF"/>
    <w:rsid w:val="0026544F"/>
    <w:rsid w:val="00266EC9"/>
    <w:rsid w:val="002719FB"/>
    <w:rsid w:val="002726F6"/>
    <w:rsid w:val="00272D4C"/>
    <w:rsid w:val="002746DF"/>
    <w:rsid w:val="0027473F"/>
    <w:rsid w:val="00274AA5"/>
    <w:rsid w:val="00277651"/>
    <w:rsid w:val="002816E6"/>
    <w:rsid w:val="0028191E"/>
    <w:rsid w:val="00283D32"/>
    <w:rsid w:val="00284C4C"/>
    <w:rsid w:val="002866FE"/>
    <w:rsid w:val="00286778"/>
    <w:rsid w:val="00286DB0"/>
    <w:rsid w:val="00287AB5"/>
    <w:rsid w:val="002903AE"/>
    <w:rsid w:val="002922A9"/>
    <w:rsid w:val="00293317"/>
    <w:rsid w:val="00294AAF"/>
    <w:rsid w:val="002951B9"/>
    <w:rsid w:val="00295F43"/>
    <w:rsid w:val="002A091A"/>
    <w:rsid w:val="002A0B1B"/>
    <w:rsid w:val="002A1A16"/>
    <w:rsid w:val="002A1CF2"/>
    <w:rsid w:val="002A3B49"/>
    <w:rsid w:val="002A660A"/>
    <w:rsid w:val="002A6A9D"/>
    <w:rsid w:val="002A77C6"/>
    <w:rsid w:val="002B029B"/>
    <w:rsid w:val="002B02B9"/>
    <w:rsid w:val="002B1FE6"/>
    <w:rsid w:val="002B2696"/>
    <w:rsid w:val="002B2810"/>
    <w:rsid w:val="002B4D5D"/>
    <w:rsid w:val="002B4E72"/>
    <w:rsid w:val="002B5C4E"/>
    <w:rsid w:val="002C0540"/>
    <w:rsid w:val="002C1E79"/>
    <w:rsid w:val="002C2BAD"/>
    <w:rsid w:val="002C6358"/>
    <w:rsid w:val="002D0F67"/>
    <w:rsid w:val="002D252E"/>
    <w:rsid w:val="002D4B0B"/>
    <w:rsid w:val="002D584B"/>
    <w:rsid w:val="002D63BA"/>
    <w:rsid w:val="002E2446"/>
    <w:rsid w:val="002E3AFE"/>
    <w:rsid w:val="002E446D"/>
    <w:rsid w:val="002E58ED"/>
    <w:rsid w:val="002E5ABD"/>
    <w:rsid w:val="002E7D04"/>
    <w:rsid w:val="002F004C"/>
    <w:rsid w:val="002F0B62"/>
    <w:rsid w:val="002F0E5F"/>
    <w:rsid w:val="002F1518"/>
    <w:rsid w:val="002F3920"/>
    <w:rsid w:val="002F3B8A"/>
    <w:rsid w:val="002F5617"/>
    <w:rsid w:val="003009CD"/>
    <w:rsid w:val="00300AE9"/>
    <w:rsid w:val="00302647"/>
    <w:rsid w:val="00302CB5"/>
    <w:rsid w:val="00303024"/>
    <w:rsid w:val="00303D44"/>
    <w:rsid w:val="00304663"/>
    <w:rsid w:val="00305530"/>
    <w:rsid w:val="003060CA"/>
    <w:rsid w:val="00306B4D"/>
    <w:rsid w:val="00306EAB"/>
    <w:rsid w:val="00306FE2"/>
    <w:rsid w:val="00310095"/>
    <w:rsid w:val="003116A8"/>
    <w:rsid w:val="00311821"/>
    <w:rsid w:val="00311E1E"/>
    <w:rsid w:val="00312BB9"/>
    <w:rsid w:val="00315678"/>
    <w:rsid w:val="00316355"/>
    <w:rsid w:val="003174BB"/>
    <w:rsid w:val="0032104C"/>
    <w:rsid w:val="0032265E"/>
    <w:rsid w:val="00322BDC"/>
    <w:rsid w:val="00322D8B"/>
    <w:rsid w:val="00327846"/>
    <w:rsid w:val="0033138A"/>
    <w:rsid w:val="00334388"/>
    <w:rsid w:val="00334776"/>
    <w:rsid w:val="00336258"/>
    <w:rsid w:val="00337115"/>
    <w:rsid w:val="0033752C"/>
    <w:rsid w:val="0034742F"/>
    <w:rsid w:val="00347E26"/>
    <w:rsid w:val="00347E54"/>
    <w:rsid w:val="00352E98"/>
    <w:rsid w:val="00353C8E"/>
    <w:rsid w:val="00356C1F"/>
    <w:rsid w:val="00356E7F"/>
    <w:rsid w:val="00357230"/>
    <w:rsid w:val="0036018D"/>
    <w:rsid w:val="0036078D"/>
    <w:rsid w:val="00360DCE"/>
    <w:rsid w:val="0036124B"/>
    <w:rsid w:val="003623C2"/>
    <w:rsid w:val="003647E2"/>
    <w:rsid w:val="003659AF"/>
    <w:rsid w:val="0036601C"/>
    <w:rsid w:val="00370829"/>
    <w:rsid w:val="003713E0"/>
    <w:rsid w:val="0037173C"/>
    <w:rsid w:val="003728CC"/>
    <w:rsid w:val="00373563"/>
    <w:rsid w:val="00373E08"/>
    <w:rsid w:val="003748AE"/>
    <w:rsid w:val="00375401"/>
    <w:rsid w:val="00377B6D"/>
    <w:rsid w:val="00380552"/>
    <w:rsid w:val="003837D9"/>
    <w:rsid w:val="003842A5"/>
    <w:rsid w:val="00385E63"/>
    <w:rsid w:val="0038648B"/>
    <w:rsid w:val="003868B6"/>
    <w:rsid w:val="00386949"/>
    <w:rsid w:val="00387304"/>
    <w:rsid w:val="00390F40"/>
    <w:rsid w:val="003945AB"/>
    <w:rsid w:val="0039646C"/>
    <w:rsid w:val="00396515"/>
    <w:rsid w:val="00397748"/>
    <w:rsid w:val="003A009B"/>
    <w:rsid w:val="003A2F90"/>
    <w:rsid w:val="003A3773"/>
    <w:rsid w:val="003A5B46"/>
    <w:rsid w:val="003A5DB0"/>
    <w:rsid w:val="003A7545"/>
    <w:rsid w:val="003B141B"/>
    <w:rsid w:val="003B2654"/>
    <w:rsid w:val="003B316D"/>
    <w:rsid w:val="003B4218"/>
    <w:rsid w:val="003B4313"/>
    <w:rsid w:val="003B4E6A"/>
    <w:rsid w:val="003B5098"/>
    <w:rsid w:val="003B5763"/>
    <w:rsid w:val="003B5D85"/>
    <w:rsid w:val="003C0976"/>
    <w:rsid w:val="003C0D5F"/>
    <w:rsid w:val="003C1EA9"/>
    <w:rsid w:val="003C2F5D"/>
    <w:rsid w:val="003C4526"/>
    <w:rsid w:val="003C4A99"/>
    <w:rsid w:val="003C4AD1"/>
    <w:rsid w:val="003C6F69"/>
    <w:rsid w:val="003D378E"/>
    <w:rsid w:val="003D37D9"/>
    <w:rsid w:val="003D3AB4"/>
    <w:rsid w:val="003D3CBF"/>
    <w:rsid w:val="003D3E53"/>
    <w:rsid w:val="003D432C"/>
    <w:rsid w:val="003D60B3"/>
    <w:rsid w:val="003E00DE"/>
    <w:rsid w:val="003E082A"/>
    <w:rsid w:val="003E2007"/>
    <w:rsid w:val="003E283B"/>
    <w:rsid w:val="003E3D10"/>
    <w:rsid w:val="003E4508"/>
    <w:rsid w:val="003F095B"/>
    <w:rsid w:val="003F1531"/>
    <w:rsid w:val="003F1B4A"/>
    <w:rsid w:val="003F2936"/>
    <w:rsid w:val="003F4959"/>
    <w:rsid w:val="004019BE"/>
    <w:rsid w:val="0040223A"/>
    <w:rsid w:val="004024FB"/>
    <w:rsid w:val="0040267A"/>
    <w:rsid w:val="00402A52"/>
    <w:rsid w:val="004065F4"/>
    <w:rsid w:val="00406626"/>
    <w:rsid w:val="00406CA1"/>
    <w:rsid w:val="00407A58"/>
    <w:rsid w:val="00407EA3"/>
    <w:rsid w:val="004102E4"/>
    <w:rsid w:val="00411D84"/>
    <w:rsid w:val="00412E82"/>
    <w:rsid w:val="0041531D"/>
    <w:rsid w:val="004160A5"/>
    <w:rsid w:val="0041713D"/>
    <w:rsid w:val="00420187"/>
    <w:rsid w:val="00420ED0"/>
    <w:rsid w:val="00422274"/>
    <w:rsid w:val="004247C5"/>
    <w:rsid w:val="004254EF"/>
    <w:rsid w:val="00426B79"/>
    <w:rsid w:val="0042742E"/>
    <w:rsid w:val="004276B4"/>
    <w:rsid w:val="00430BE8"/>
    <w:rsid w:val="004331A7"/>
    <w:rsid w:val="004333D2"/>
    <w:rsid w:val="00433697"/>
    <w:rsid w:val="004340C5"/>
    <w:rsid w:val="004358A6"/>
    <w:rsid w:val="00435CCD"/>
    <w:rsid w:val="00436645"/>
    <w:rsid w:val="004366B6"/>
    <w:rsid w:val="00440200"/>
    <w:rsid w:val="004423C3"/>
    <w:rsid w:val="00444BE4"/>
    <w:rsid w:val="004467A1"/>
    <w:rsid w:val="00446D5A"/>
    <w:rsid w:val="00452B4B"/>
    <w:rsid w:val="00453696"/>
    <w:rsid w:val="00453FD3"/>
    <w:rsid w:val="00454650"/>
    <w:rsid w:val="00455298"/>
    <w:rsid w:val="00457CDD"/>
    <w:rsid w:val="00460583"/>
    <w:rsid w:val="00460B9D"/>
    <w:rsid w:val="00462A0E"/>
    <w:rsid w:val="00462BD0"/>
    <w:rsid w:val="0046720B"/>
    <w:rsid w:val="00467811"/>
    <w:rsid w:val="00467ECB"/>
    <w:rsid w:val="004709E6"/>
    <w:rsid w:val="00472C10"/>
    <w:rsid w:val="00474B17"/>
    <w:rsid w:val="00475793"/>
    <w:rsid w:val="00476BFA"/>
    <w:rsid w:val="0047700E"/>
    <w:rsid w:val="00477119"/>
    <w:rsid w:val="004771BC"/>
    <w:rsid w:val="00480A63"/>
    <w:rsid w:val="004825F3"/>
    <w:rsid w:val="00482827"/>
    <w:rsid w:val="00487157"/>
    <w:rsid w:val="00487A5D"/>
    <w:rsid w:val="004912B0"/>
    <w:rsid w:val="00493C1D"/>
    <w:rsid w:val="00494242"/>
    <w:rsid w:val="004956BB"/>
    <w:rsid w:val="0049714B"/>
    <w:rsid w:val="00497544"/>
    <w:rsid w:val="004A7AB9"/>
    <w:rsid w:val="004B0C1E"/>
    <w:rsid w:val="004B1EE8"/>
    <w:rsid w:val="004B38D1"/>
    <w:rsid w:val="004B3CDC"/>
    <w:rsid w:val="004C25D1"/>
    <w:rsid w:val="004C4AF3"/>
    <w:rsid w:val="004C5187"/>
    <w:rsid w:val="004C60D3"/>
    <w:rsid w:val="004C69E9"/>
    <w:rsid w:val="004D13DE"/>
    <w:rsid w:val="004D2080"/>
    <w:rsid w:val="004D2B0C"/>
    <w:rsid w:val="004D35EB"/>
    <w:rsid w:val="004D43CF"/>
    <w:rsid w:val="004D5E51"/>
    <w:rsid w:val="004D69EF"/>
    <w:rsid w:val="004E181F"/>
    <w:rsid w:val="004E5FBA"/>
    <w:rsid w:val="004F0CEF"/>
    <w:rsid w:val="004F1FAC"/>
    <w:rsid w:val="004F225A"/>
    <w:rsid w:val="004F3626"/>
    <w:rsid w:val="004F4586"/>
    <w:rsid w:val="004F5B5E"/>
    <w:rsid w:val="004F6692"/>
    <w:rsid w:val="004F72CD"/>
    <w:rsid w:val="004F7A35"/>
    <w:rsid w:val="00502133"/>
    <w:rsid w:val="00503D53"/>
    <w:rsid w:val="00504E32"/>
    <w:rsid w:val="00506BA2"/>
    <w:rsid w:val="00506BE3"/>
    <w:rsid w:val="0051100D"/>
    <w:rsid w:val="00511585"/>
    <w:rsid w:val="0051220C"/>
    <w:rsid w:val="0051243E"/>
    <w:rsid w:val="00512BA2"/>
    <w:rsid w:val="00512D1D"/>
    <w:rsid w:val="005204F2"/>
    <w:rsid w:val="00521045"/>
    <w:rsid w:val="005210F8"/>
    <w:rsid w:val="0052290A"/>
    <w:rsid w:val="00522D12"/>
    <w:rsid w:val="00525212"/>
    <w:rsid w:val="00527E59"/>
    <w:rsid w:val="00530347"/>
    <w:rsid w:val="005315B8"/>
    <w:rsid w:val="00531611"/>
    <w:rsid w:val="005321EC"/>
    <w:rsid w:val="00533C5C"/>
    <w:rsid w:val="00537677"/>
    <w:rsid w:val="005411CA"/>
    <w:rsid w:val="005421AE"/>
    <w:rsid w:val="00545339"/>
    <w:rsid w:val="00546F69"/>
    <w:rsid w:val="005500DF"/>
    <w:rsid w:val="00550330"/>
    <w:rsid w:val="005519FC"/>
    <w:rsid w:val="00551CD6"/>
    <w:rsid w:val="00551E2F"/>
    <w:rsid w:val="00552265"/>
    <w:rsid w:val="00554D4C"/>
    <w:rsid w:val="00554E42"/>
    <w:rsid w:val="00557521"/>
    <w:rsid w:val="00564353"/>
    <w:rsid w:val="00565004"/>
    <w:rsid w:val="00573683"/>
    <w:rsid w:val="00574F41"/>
    <w:rsid w:val="0057539D"/>
    <w:rsid w:val="005757CF"/>
    <w:rsid w:val="00577BD8"/>
    <w:rsid w:val="00580AC9"/>
    <w:rsid w:val="00580CCA"/>
    <w:rsid w:val="005830A2"/>
    <w:rsid w:val="00583414"/>
    <w:rsid w:val="00584CE3"/>
    <w:rsid w:val="00586A5A"/>
    <w:rsid w:val="005873C1"/>
    <w:rsid w:val="00587B83"/>
    <w:rsid w:val="00591496"/>
    <w:rsid w:val="005939E0"/>
    <w:rsid w:val="00595220"/>
    <w:rsid w:val="005976EA"/>
    <w:rsid w:val="00597C97"/>
    <w:rsid w:val="005A0722"/>
    <w:rsid w:val="005A276F"/>
    <w:rsid w:val="005A3709"/>
    <w:rsid w:val="005A468F"/>
    <w:rsid w:val="005A5047"/>
    <w:rsid w:val="005A71B1"/>
    <w:rsid w:val="005A7EAD"/>
    <w:rsid w:val="005B1A0C"/>
    <w:rsid w:val="005B1F2D"/>
    <w:rsid w:val="005B568C"/>
    <w:rsid w:val="005B762C"/>
    <w:rsid w:val="005B781A"/>
    <w:rsid w:val="005C2697"/>
    <w:rsid w:val="005C2B5E"/>
    <w:rsid w:val="005C2D48"/>
    <w:rsid w:val="005C365E"/>
    <w:rsid w:val="005C4733"/>
    <w:rsid w:val="005C59C7"/>
    <w:rsid w:val="005C6741"/>
    <w:rsid w:val="005C749F"/>
    <w:rsid w:val="005D047B"/>
    <w:rsid w:val="005D3297"/>
    <w:rsid w:val="005D3E3C"/>
    <w:rsid w:val="005D44FF"/>
    <w:rsid w:val="005D4FA1"/>
    <w:rsid w:val="005D5849"/>
    <w:rsid w:val="005D6601"/>
    <w:rsid w:val="005D7821"/>
    <w:rsid w:val="005E148B"/>
    <w:rsid w:val="005E1D6A"/>
    <w:rsid w:val="005E2E9E"/>
    <w:rsid w:val="005F0542"/>
    <w:rsid w:val="005F1ACF"/>
    <w:rsid w:val="005F1D7B"/>
    <w:rsid w:val="005F239C"/>
    <w:rsid w:val="005F3CE2"/>
    <w:rsid w:val="005F75DF"/>
    <w:rsid w:val="005F7BA4"/>
    <w:rsid w:val="006007C5"/>
    <w:rsid w:val="006031E4"/>
    <w:rsid w:val="006050B9"/>
    <w:rsid w:val="006100FA"/>
    <w:rsid w:val="00612E06"/>
    <w:rsid w:val="00613611"/>
    <w:rsid w:val="006208F8"/>
    <w:rsid w:val="00621696"/>
    <w:rsid w:val="00622BE0"/>
    <w:rsid w:val="0062302D"/>
    <w:rsid w:val="00623125"/>
    <w:rsid w:val="006235E5"/>
    <w:rsid w:val="00630846"/>
    <w:rsid w:val="00630FD1"/>
    <w:rsid w:val="0063215B"/>
    <w:rsid w:val="0063289F"/>
    <w:rsid w:val="0063592D"/>
    <w:rsid w:val="00635B85"/>
    <w:rsid w:val="00636E9C"/>
    <w:rsid w:val="00643036"/>
    <w:rsid w:val="00643B66"/>
    <w:rsid w:val="006441FC"/>
    <w:rsid w:val="00646D6A"/>
    <w:rsid w:val="0064741F"/>
    <w:rsid w:val="00647834"/>
    <w:rsid w:val="00647B5A"/>
    <w:rsid w:val="00647B88"/>
    <w:rsid w:val="00647C7C"/>
    <w:rsid w:val="00647DBC"/>
    <w:rsid w:val="00651D94"/>
    <w:rsid w:val="006523B7"/>
    <w:rsid w:val="0065295C"/>
    <w:rsid w:val="00656197"/>
    <w:rsid w:val="006567B9"/>
    <w:rsid w:val="0065688C"/>
    <w:rsid w:val="00657F03"/>
    <w:rsid w:val="006629ED"/>
    <w:rsid w:val="006635A4"/>
    <w:rsid w:val="006649B8"/>
    <w:rsid w:val="00664CF2"/>
    <w:rsid w:val="0066692D"/>
    <w:rsid w:val="0067011D"/>
    <w:rsid w:val="00671181"/>
    <w:rsid w:val="00671CFC"/>
    <w:rsid w:val="0067374C"/>
    <w:rsid w:val="006749C4"/>
    <w:rsid w:val="006768B9"/>
    <w:rsid w:val="0068116A"/>
    <w:rsid w:val="006817C1"/>
    <w:rsid w:val="00683313"/>
    <w:rsid w:val="00684CBC"/>
    <w:rsid w:val="0068627D"/>
    <w:rsid w:val="00686F46"/>
    <w:rsid w:val="00690699"/>
    <w:rsid w:val="00692265"/>
    <w:rsid w:val="00695B9D"/>
    <w:rsid w:val="00695D64"/>
    <w:rsid w:val="006A74BC"/>
    <w:rsid w:val="006A7B2A"/>
    <w:rsid w:val="006B361B"/>
    <w:rsid w:val="006B3939"/>
    <w:rsid w:val="006B3F25"/>
    <w:rsid w:val="006B47A4"/>
    <w:rsid w:val="006B65D5"/>
    <w:rsid w:val="006B6C99"/>
    <w:rsid w:val="006C2314"/>
    <w:rsid w:val="006C27AC"/>
    <w:rsid w:val="006C34CE"/>
    <w:rsid w:val="006C48F8"/>
    <w:rsid w:val="006C5C19"/>
    <w:rsid w:val="006C6873"/>
    <w:rsid w:val="006D0434"/>
    <w:rsid w:val="006D1606"/>
    <w:rsid w:val="006D4B28"/>
    <w:rsid w:val="006D653E"/>
    <w:rsid w:val="006D6CD3"/>
    <w:rsid w:val="006E0AFB"/>
    <w:rsid w:val="006E0FAD"/>
    <w:rsid w:val="006E66B3"/>
    <w:rsid w:val="006F0046"/>
    <w:rsid w:val="006F0D9C"/>
    <w:rsid w:val="006F0E10"/>
    <w:rsid w:val="006F1471"/>
    <w:rsid w:val="006F2A86"/>
    <w:rsid w:val="006F2D38"/>
    <w:rsid w:val="006F3536"/>
    <w:rsid w:val="006F5637"/>
    <w:rsid w:val="006F59F5"/>
    <w:rsid w:val="006F7DB3"/>
    <w:rsid w:val="00700DCD"/>
    <w:rsid w:val="0070131A"/>
    <w:rsid w:val="0070198C"/>
    <w:rsid w:val="007023E6"/>
    <w:rsid w:val="00703C0F"/>
    <w:rsid w:val="007046CB"/>
    <w:rsid w:val="00705C6A"/>
    <w:rsid w:val="00706935"/>
    <w:rsid w:val="00710519"/>
    <w:rsid w:val="00712E64"/>
    <w:rsid w:val="00715A87"/>
    <w:rsid w:val="00716997"/>
    <w:rsid w:val="007178A3"/>
    <w:rsid w:val="00717CBE"/>
    <w:rsid w:val="007204F1"/>
    <w:rsid w:val="00720CB3"/>
    <w:rsid w:val="00721820"/>
    <w:rsid w:val="007218FC"/>
    <w:rsid w:val="00724B02"/>
    <w:rsid w:val="0072577B"/>
    <w:rsid w:val="00726BEB"/>
    <w:rsid w:val="00727697"/>
    <w:rsid w:val="00730186"/>
    <w:rsid w:val="00730535"/>
    <w:rsid w:val="007338F7"/>
    <w:rsid w:val="00733A66"/>
    <w:rsid w:val="007355DA"/>
    <w:rsid w:val="007430B4"/>
    <w:rsid w:val="007435EF"/>
    <w:rsid w:val="00745D24"/>
    <w:rsid w:val="007460CA"/>
    <w:rsid w:val="007505FE"/>
    <w:rsid w:val="007506A1"/>
    <w:rsid w:val="00751893"/>
    <w:rsid w:val="007523D2"/>
    <w:rsid w:val="00752979"/>
    <w:rsid w:val="00752A76"/>
    <w:rsid w:val="00752F83"/>
    <w:rsid w:val="00753B1E"/>
    <w:rsid w:val="00753D8C"/>
    <w:rsid w:val="0075541A"/>
    <w:rsid w:val="00756A8B"/>
    <w:rsid w:val="00757181"/>
    <w:rsid w:val="0076468E"/>
    <w:rsid w:val="00764735"/>
    <w:rsid w:val="007661FD"/>
    <w:rsid w:val="0076759B"/>
    <w:rsid w:val="0077114B"/>
    <w:rsid w:val="00771E74"/>
    <w:rsid w:val="00772E14"/>
    <w:rsid w:val="007736DA"/>
    <w:rsid w:val="00773AA1"/>
    <w:rsid w:val="00774642"/>
    <w:rsid w:val="00775A74"/>
    <w:rsid w:val="00781196"/>
    <w:rsid w:val="00782DE3"/>
    <w:rsid w:val="007912CE"/>
    <w:rsid w:val="0079499B"/>
    <w:rsid w:val="00795B69"/>
    <w:rsid w:val="00796B8F"/>
    <w:rsid w:val="00797EAC"/>
    <w:rsid w:val="007A14F5"/>
    <w:rsid w:val="007A3B5A"/>
    <w:rsid w:val="007A3F54"/>
    <w:rsid w:val="007A4303"/>
    <w:rsid w:val="007A678F"/>
    <w:rsid w:val="007A67B1"/>
    <w:rsid w:val="007A77FE"/>
    <w:rsid w:val="007A7892"/>
    <w:rsid w:val="007B0199"/>
    <w:rsid w:val="007B059C"/>
    <w:rsid w:val="007B2757"/>
    <w:rsid w:val="007B6BAE"/>
    <w:rsid w:val="007B6C7B"/>
    <w:rsid w:val="007B732C"/>
    <w:rsid w:val="007C0417"/>
    <w:rsid w:val="007C1E3C"/>
    <w:rsid w:val="007C1FE0"/>
    <w:rsid w:val="007C3C83"/>
    <w:rsid w:val="007C409A"/>
    <w:rsid w:val="007C4423"/>
    <w:rsid w:val="007C585D"/>
    <w:rsid w:val="007C631D"/>
    <w:rsid w:val="007C76D6"/>
    <w:rsid w:val="007C78ED"/>
    <w:rsid w:val="007D0654"/>
    <w:rsid w:val="007D1F01"/>
    <w:rsid w:val="007D292C"/>
    <w:rsid w:val="007D35F9"/>
    <w:rsid w:val="007D47CF"/>
    <w:rsid w:val="007D4E9F"/>
    <w:rsid w:val="007D586D"/>
    <w:rsid w:val="007D7AA6"/>
    <w:rsid w:val="007E2037"/>
    <w:rsid w:val="007E4DA4"/>
    <w:rsid w:val="007E6CE5"/>
    <w:rsid w:val="007F0DEC"/>
    <w:rsid w:val="007F10E8"/>
    <w:rsid w:val="007F2968"/>
    <w:rsid w:val="007F5104"/>
    <w:rsid w:val="007F7BC7"/>
    <w:rsid w:val="007F7FAA"/>
    <w:rsid w:val="0080072A"/>
    <w:rsid w:val="00807072"/>
    <w:rsid w:val="00807DDB"/>
    <w:rsid w:val="00810314"/>
    <w:rsid w:val="008106C0"/>
    <w:rsid w:val="00810D38"/>
    <w:rsid w:val="00811319"/>
    <w:rsid w:val="00811346"/>
    <w:rsid w:val="00811470"/>
    <w:rsid w:val="00811A9B"/>
    <w:rsid w:val="008144EE"/>
    <w:rsid w:val="00817DB4"/>
    <w:rsid w:val="00820663"/>
    <w:rsid w:val="00821015"/>
    <w:rsid w:val="00821343"/>
    <w:rsid w:val="008219BA"/>
    <w:rsid w:val="00822C2A"/>
    <w:rsid w:val="008236D5"/>
    <w:rsid w:val="00832B9E"/>
    <w:rsid w:val="00834E71"/>
    <w:rsid w:val="0083589B"/>
    <w:rsid w:val="00836C76"/>
    <w:rsid w:val="00837973"/>
    <w:rsid w:val="0084104E"/>
    <w:rsid w:val="00842410"/>
    <w:rsid w:val="0084244C"/>
    <w:rsid w:val="00842A66"/>
    <w:rsid w:val="00844E3E"/>
    <w:rsid w:val="008459C8"/>
    <w:rsid w:val="00845F6A"/>
    <w:rsid w:val="00847624"/>
    <w:rsid w:val="00847AF0"/>
    <w:rsid w:val="0086034A"/>
    <w:rsid w:val="00861378"/>
    <w:rsid w:val="00861D2D"/>
    <w:rsid w:val="00862436"/>
    <w:rsid w:val="0086250E"/>
    <w:rsid w:val="00862B40"/>
    <w:rsid w:val="00865198"/>
    <w:rsid w:val="00866406"/>
    <w:rsid w:val="00866455"/>
    <w:rsid w:val="008711C5"/>
    <w:rsid w:val="00872529"/>
    <w:rsid w:val="00873D13"/>
    <w:rsid w:val="008755F6"/>
    <w:rsid w:val="008759C2"/>
    <w:rsid w:val="00875ED9"/>
    <w:rsid w:val="00877A6B"/>
    <w:rsid w:val="00882640"/>
    <w:rsid w:val="008827F5"/>
    <w:rsid w:val="00882D06"/>
    <w:rsid w:val="00883261"/>
    <w:rsid w:val="00884486"/>
    <w:rsid w:val="00884BFB"/>
    <w:rsid w:val="00886480"/>
    <w:rsid w:val="008905E3"/>
    <w:rsid w:val="00891D8D"/>
    <w:rsid w:val="00892045"/>
    <w:rsid w:val="008927DC"/>
    <w:rsid w:val="00892DF8"/>
    <w:rsid w:val="00896917"/>
    <w:rsid w:val="008A057E"/>
    <w:rsid w:val="008A2547"/>
    <w:rsid w:val="008A262E"/>
    <w:rsid w:val="008A6A82"/>
    <w:rsid w:val="008A74C5"/>
    <w:rsid w:val="008A7F86"/>
    <w:rsid w:val="008B0089"/>
    <w:rsid w:val="008B3ADB"/>
    <w:rsid w:val="008B6022"/>
    <w:rsid w:val="008B6DD4"/>
    <w:rsid w:val="008B6F99"/>
    <w:rsid w:val="008C29A6"/>
    <w:rsid w:val="008C385F"/>
    <w:rsid w:val="008C3954"/>
    <w:rsid w:val="008C3BEB"/>
    <w:rsid w:val="008C6E13"/>
    <w:rsid w:val="008C753C"/>
    <w:rsid w:val="008D3BA3"/>
    <w:rsid w:val="008D4383"/>
    <w:rsid w:val="008D6E5E"/>
    <w:rsid w:val="008E05F3"/>
    <w:rsid w:val="008E0884"/>
    <w:rsid w:val="008E09A4"/>
    <w:rsid w:val="008E0C64"/>
    <w:rsid w:val="008E35BD"/>
    <w:rsid w:val="008E5A91"/>
    <w:rsid w:val="008E5D6C"/>
    <w:rsid w:val="008E5E4B"/>
    <w:rsid w:val="008E6254"/>
    <w:rsid w:val="008E6D88"/>
    <w:rsid w:val="008F183B"/>
    <w:rsid w:val="008F2015"/>
    <w:rsid w:val="008F4643"/>
    <w:rsid w:val="008F4B93"/>
    <w:rsid w:val="008F5314"/>
    <w:rsid w:val="008F62C9"/>
    <w:rsid w:val="00903070"/>
    <w:rsid w:val="00903537"/>
    <w:rsid w:val="00904BE5"/>
    <w:rsid w:val="00904FF8"/>
    <w:rsid w:val="00905E2E"/>
    <w:rsid w:val="0090696F"/>
    <w:rsid w:val="00911792"/>
    <w:rsid w:val="00913FEE"/>
    <w:rsid w:val="00914088"/>
    <w:rsid w:val="00915A73"/>
    <w:rsid w:val="009171F5"/>
    <w:rsid w:val="00917519"/>
    <w:rsid w:val="00917A04"/>
    <w:rsid w:val="00922037"/>
    <w:rsid w:val="009240E7"/>
    <w:rsid w:val="009262C9"/>
    <w:rsid w:val="00926D7A"/>
    <w:rsid w:val="009323FE"/>
    <w:rsid w:val="00932C55"/>
    <w:rsid w:val="0093375E"/>
    <w:rsid w:val="009339B4"/>
    <w:rsid w:val="00935275"/>
    <w:rsid w:val="00935721"/>
    <w:rsid w:val="009362E7"/>
    <w:rsid w:val="00940555"/>
    <w:rsid w:val="00942036"/>
    <w:rsid w:val="0094211D"/>
    <w:rsid w:val="00946DB8"/>
    <w:rsid w:val="00950A36"/>
    <w:rsid w:val="00951B10"/>
    <w:rsid w:val="00951CEF"/>
    <w:rsid w:val="00951EE2"/>
    <w:rsid w:val="00954BA0"/>
    <w:rsid w:val="00956530"/>
    <w:rsid w:val="0095762F"/>
    <w:rsid w:val="009576F4"/>
    <w:rsid w:val="0096317A"/>
    <w:rsid w:val="00963B6B"/>
    <w:rsid w:val="00966D2C"/>
    <w:rsid w:val="00970AAD"/>
    <w:rsid w:val="009736A4"/>
    <w:rsid w:val="00975772"/>
    <w:rsid w:val="00976E8C"/>
    <w:rsid w:val="00980F1C"/>
    <w:rsid w:val="00981062"/>
    <w:rsid w:val="00981689"/>
    <w:rsid w:val="00982B04"/>
    <w:rsid w:val="009842D2"/>
    <w:rsid w:val="00987C76"/>
    <w:rsid w:val="0099011F"/>
    <w:rsid w:val="009918CA"/>
    <w:rsid w:val="00996551"/>
    <w:rsid w:val="009978DF"/>
    <w:rsid w:val="009A2818"/>
    <w:rsid w:val="009A57A6"/>
    <w:rsid w:val="009A644E"/>
    <w:rsid w:val="009B16E9"/>
    <w:rsid w:val="009B1716"/>
    <w:rsid w:val="009B1E07"/>
    <w:rsid w:val="009B22A2"/>
    <w:rsid w:val="009B379E"/>
    <w:rsid w:val="009B457F"/>
    <w:rsid w:val="009B6327"/>
    <w:rsid w:val="009B7250"/>
    <w:rsid w:val="009B788B"/>
    <w:rsid w:val="009B7CFC"/>
    <w:rsid w:val="009C269D"/>
    <w:rsid w:val="009C30FB"/>
    <w:rsid w:val="009C4E13"/>
    <w:rsid w:val="009C50BB"/>
    <w:rsid w:val="009C56E2"/>
    <w:rsid w:val="009C67C7"/>
    <w:rsid w:val="009C7D64"/>
    <w:rsid w:val="009D1811"/>
    <w:rsid w:val="009D3A1C"/>
    <w:rsid w:val="009D4561"/>
    <w:rsid w:val="009D59B2"/>
    <w:rsid w:val="009D63E8"/>
    <w:rsid w:val="009E04F1"/>
    <w:rsid w:val="009E0FDC"/>
    <w:rsid w:val="009E1DE3"/>
    <w:rsid w:val="009E238F"/>
    <w:rsid w:val="009E2B0D"/>
    <w:rsid w:val="009E37A1"/>
    <w:rsid w:val="009E7393"/>
    <w:rsid w:val="009F0037"/>
    <w:rsid w:val="009F172C"/>
    <w:rsid w:val="009F278A"/>
    <w:rsid w:val="009F2836"/>
    <w:rsid w:val="009F2F35"/>
    <w:rsid w:val="009F47B4"/>
    <w:rsid w:val="009F6677"/>
    <w:rsid w:val="009F7641"/>
    <w:rsid w:val="00A02381"/>
    <w:rsid w:val="00A0357A"/>
    <w:rsid w:val="00A049A2"/>
    <w:rsid w:val="00A05E70"/>
    <w:rsid w:val="00A06BEB"/>
    <w:rsid w:val="00A07536"/>
    <w:rsid w:val="00A1237A"/>
    <w:rsid w:val="00A1238B"/>
    <w:rsid w:val="00A13630"/>
    <w:rsid w:val="00A14925"/>
    <w:rsid w:val="00A15E23"/>
    <w:rsid w:val="00A16268"/>
    <w:rsid w:val="00A215DC"/>
    <w:rsid w:val="00A2227F"/>
    <w:rsid w:val="00A2558A"/>
    <w:rsid w:val="00A26F9C"/>
    <w:rsid w:val="00A27F6B"/>
    <w:rsid w:val="00A31E3D"/>
    <w:rsid w:val="00A33255"/>
    <w:rsid w:val="00A339ED"/>
    <w:rsid w:val="00A33FF6"/>
    <w:rsid w:val="00A340F6"/>
    <w:rsid w:val="00A36655"/>
    <w:rsid w:val="00A3712E"/>
    <w:rsid w:val="00A40DC3"/>
    <w:rsid w:val="00A418FF"/>
    <w:rsid w:val="00A41A68"/>
    <w:rsid w:val="00A421DE"/>
    <w:rsid w:val="00A434F7"/>
    <w:rsid w:val="00A43800"/>
    <w:rsid w:val="00A46A2E"/>
    <w:rsid w:val="00A51BF0"/>
    <w:rsid w:val="00A52B9F"/>
    <w:rsid w:val="00A52E5D"/>
    <w:rsid w:val="00A553F5"/>
    <w:rsid w:val="00A57309"/>
    <w:rsid w:val="00A61A7C"/>
    <w:rsid w:val="00A62505"/>
    <w:rsid w:val="00A655BC"/>
    <w:rsid w:val="00A7088E"/>
    <w:rsid w:val="00A72F76"/>
    <w:rsid w:val="00A73419"/>
    <w:rsid w:val="00A73A46"/>
    <w:rsid w:val="00A761A8"/>
    <w:rsid w:val="00A779A2"/>
    <w:rsid w:val="00A77B27"/>
    <w:rsid w:val="00A846E6"/>
    <w:rsid w:val="00A90E73"/>
    <w:rsid w:val="00A9213D"/>
    <w:rsid w:val="00A92163"/>
    <w:rsid w:val="00A92EC4"/>
    <w:rsid w:val="00A960E2"/>
    <w:rsid w:val="00A97F6F"/>
    <w:rsid w:val="00AA0FF2"/>
    <w:rsid w:val="00AA1F35"/>
    <w:rsid w:val="00AA3500"/>
    <w:rsid w:val="00AA38F8"/>
    <w:rsid w:val="00AA4B85"/>
    <w:rsid w:val="00AA4D90"/>
    <w:rsid w:val="00AA5A2A"/>
    <w:rsid w:val="00AB5003"/>
    <w:rsid w:val="00AC133F"/>
    <w:rsid w:val="00AC1E49"/>
    <w:rsid w:val="00AC4DA2"/>
    <w:rsid w:val="00AC6003"/>
    <w:rsid w:val="00AC73E4"/>
    <w:rsid w:val="00AC7431"/>
    <w:rsid w:val="00AD3902"/>
    <w:rsid w:val="00AE0FA0"/>
    <w:rsid w:val="00AE1667"/>
    <w:rsid w:val="00AE3539"/>
    <w:rsid w:val="00AE7E4A"/>
    <w:rsid w:val="00AF0F87"/>
    <w:rsid w:val="00AF1FFE"/>
    <w:rsid w:val="00AF2419"/>
    <w:rsid w:val="00AF25E6"/>
    <w:rsid w:val="00AF3A46"/>
    <w:rsid w:val="00AF4E42"/>
    <w:rsid w:val="00AF5B22"/>
    <w:rsid w:val="00AF689A"/>
    <w:rsid w:val="00AF72C8"/>
    <w:rsid w:val="00B0207A"/>
    <w:rsid w:val="00B03375"/>
    <w:rsid w:val="00B057D0"/>
    <w:rsid w:val="00B06BE9"/>
    <w:rsid w:val="00B11B55"/>
    <w:rsid w:val="00B1304B"/>
    <w:rsid w:val="00B1650D"/>
    <w:rsid w:val="00B165C2"/>
    <w:rsid w:val="00B16AD5"/>
    <w:rsid w:val="00B17266"/>
    <w:rsid w:val="00B217DC"/>
    <w:rsid w:val="00B22AD7"/>
    <w:rsid w:val="00B23A4B"/>
    <w:rsid w:val="00B24FEA"/>
    <w:rsid w:val="00B25CA6"/>
    <w:rsid w:val="00B26E27"/>
    <w:rsid w:val="00B272E6"/>
    <w:rsid w:val="00B344B5"/>
    <w:rsid w:val="00B35606"/>
    <w:rsid w:val="00B373B9"/>
    <w:rsid w:val="00B4126C"/>
    <w:rsid w:val="00B42BB8"/>
    <w:rsid w:val="00B44E0F"/>
    <w:rsid w:val="00B46080"/>
    <w:rsid w:val="00B46ED1"/>
    <w:rsid w:val="00B47F83"/>
    <w:rsid w:val="00B505E3"/>
    <w:rsid w:val="00B508AA"/>
    <w:rsid w:val="00B513A7"/>
    <w:rsid w:val="00B51F46"/>
    <w:rsid w:val="00B616FC"/>
    <w:rsid w:val="00B634C7"/>
    <w:rsid w:val="00B65D61"/>
    <w:rsid w:val="00B67848"/>
    <w:rsid w:val="00B7072E"/>
    <w:rsid w:val="00B71265"/>
    <w:rsid w:val="00B71E65"/>
    <w:rsid w:val="00B72589"/>
    <w:rsid w:val="00B72B00"/>
    <w:rsid w:val="00B72EA5"/>
    <w:rsid w:val="00B73406"/>
    <w:rsid w:val="00B74224"/>
    <w:rsid w:val="00B7471B"/>
    <w:rsid w:val="00B75320"/>
    <w:rsid w:val="00B76B08"/>
    <w:rsid w:val="00B7739F"/>
    <w:rsid w:val="00B77863"/>
    <w:rsid w:val="00B80E3D"/>
    <w:rsid w:val="00B81A93"/>
    <w:rsid w:val="00B8285A"/>
    <w:rsid w:val="00B83D3D"/>
    <w:rsid w:val="00B849CD"/>
    <w:rsid w:val="00B84AA9"/>
    <w:rsid w:val="00B8783E"/>
    <w:rsid w:val="00B92F61"/>
    <w:rsid w:val="00B934F8"/>
    <w:rsid w:val="00B9453A"/>
    <w:rsid w:val="00B96AFC"/>
    <w:rsid w:val="00B96E20"/>
    <w:rsid w:val="00B96EF7"/>
    <w:rsid w:val="00B97BBC"/>
    <w:rsid w:val="00BA030E"/>
    <w:rsid w:val="00BA0DDC"/>
    <w:rsid w:val="00BA10DB"/>
    <w:rsid w:val="00BA2F72"/>
    <w:rsid w:val="00BA3244"/>
    <w:rsid w:val="00BA3FCC"/>
    <w:rsid w:val="00BA754C"/>
    <w:rsid w:val="00BB3214"/>
    <w:rsid w:val="00BB3A86"/>
    <w:rsid w:val="00BB428C"/>
    <w:rsid w:val="00BB4715"/>
    <w:rsid w:val="00BB532F"/>
    <w:rsid w:val="00BB69A4"/>
    <w:rsid w:val="00BB7F7C"/>
    <w:rsid w:val="00BC0AE4"/>
    <w:rsid w:val="00BC1477"/>
    <w:rsid w:val="00BC34A9"/>
    <w:rsid w:val="00BC3ADA"/>
    <w:rsid w:val="00BC5FF3"/>
    <w:rsid w:val="00BC6001"/>
    <w:rsid w:val="00BD150A"/>
    <w:rsid w:val="00BD19A9"/>
    <w:rsid w:val="00BD2AAD"/>
    <w:rsid w:val="00BD3ABE"/>
    <w:rsid w:val="00BD4BF0"/>
    <w:rsid w:val="00BD6565"/>
    <w:rsid w:val="00BE0145"/>
    <w:rsid w:val="00BE0DB2"/>
    <w:rsid w:val="00BE3596"/>
    <w:rsid w:val="00BE3850"/>
    <w:rsid w:val="00BE62D4"/>
    <w:rsid w:val="00BE674F"/>
    <w:rsid w:val="00BE7775"/>
    <w:rsid w:val="00BF00EB"/>
    <w:rsid w:val="00BF0479"/>
    <w:rsid w:val="00BF33DA"/>
    <w:rsid w:val="00BF3E67"/>
    <w:rsid w:val="00BF507A"/>
    <w:rsid w:val="00BF5C7B"/>
    <w:rsid w:val="00C00723"/>
    <w:rsid w:val="00C0078E"/>
    <w:rsid w:val="00C040A2"/>
    <w:rsid w:val="00C046B2"/>
    <w:rsid w:val="00C0478C"/>
    <w:rsid w:val="00C055AE"/>
    <w:rsid w:val="00C068CC"/>
    <w:rsid w:val="00C1059F"/>
    <w:rsid w:val="00C112CF"/>
    <w:rsid w:val="00C12303"/>
    <w:rsid w:val="00C12593"/>
    <w:rsid w:val="00C1282C"/>
    <w:rsid w:val="00C13D6F"/>
    <w:rsid w:val="00C145AD"/>
    <w:rsid w:val="00C201D5"/>
    <w:rsid w:val="00C23382"/>
    <w:rsid w:val="00C2375D"/>
    <w:rsid w:val="00C25146"/>
    <w:rsid w:val="00C30099"/>
    <w:rsid w:val="00C313D5"/>
    <w:rsid w:val="00C31549"/>
    <w:rsid w:val="00C362ED"/>
    <w:rsid w:val="00C3766B"/>
    <w:rsid w:val="00C40FD2"/>
    <w:rsid w:val="00C45152"/>
    <w:rsid w:val="00C45B61"/>
    <w:rsid w:val="00C45C97"/>
    <w:rsid w:val="00C4622D"/>
    <w:rsid w:val="00C47AD1"/>
    <w:rsid w:val="00C53489"/>
    <w:rsid w:val="00C53C0C"/>
    <w:rsid w:val="00C540E9"/>
    <w:rsid w:val="00C55121"/>
    <w:rsid w:val="00C56DFC"/>
    <w:rsid w:val="00C5714B"/>
    <w:rsid w:val="00C57FAC"/>
    <w:rsid w:val="00C603D2"/>
    <w:rsid w:val="00C62A01"/>
    <w:rsid w:val="00C64B52"/>
    <w:rsid w:val="00C66F83"/>
    <w:rsid w:val="00C6780F"/>
    <w:rsid w:val="00C72B82"/>
    <w:rsid w:val="00C77159"/>
    <w:rsid w:val="00C778B5"/>
    <w:rsid w:val="00C850CA"/>
    <w:rsid w:val="00C86C92"/>
    <w:rsid w:val="00C87070"/>
    <w:rsid w:val="00C87CB4"/>
    <w:rsid w:val="00C90494"/>
    <w:rsid w:val="00C9144B"/>
    <w:rsid w:val="00C91F33"/>
    <w:rsid w:val="00C94323"/>
    <w:rsid w:val="00C95755"/>
    <w:rsid w:val="00C96544"/>
    <w:rsid w:val="00C9672D"/>
    <w:rsid w:val="00C96B66"/>
    <w:rsid w:val="00C96FBF"/>
    <w:rsid w:val="00CA1307"/>
    <w:rsid w:val="00CA269C"/>
    <w:rsid w:val="00CA3F5C"/>
    <w:rsid w:val="00CA45A2"/>
    <w:rsid w:val="00CA5193"/>
    <w:rsid w:val="00CA583E"/>
    <w:rsid w:val="00CA6C34"/>
    <w:rsid w:val="00CB0A00"/>
    <w:rsid w:val="00CB0E08"/>
    <w:rsid w:val="00CB3D20"/>
    <w:rsid w:val="00CB3FEE"/>
    <w:rsid w:val="00CB41CC"/>
    <w:rsid w:val="00CB5B59"/>
    <w:rsid w:val="00CC4DD6"/>
    <w:rsid w:val="00CC62A6"/>
    <w:rsid w:val="00CC729C"/>
    <w:rsid w:val="00CC7436"/>
    <w:rsid w:val="00CC75E2"/>
    <w:rsid w:val="00CC774C"/>
    <w:rsid w:val="00CD1B4D"/>
    <w:rsid w:val="00CD3408"/>
    <w:rsid w:val="00CD349D"/>
    <w:rsid w:val="00CD5D30"/>
    <w:rsid w:val="00CD5E27"/>
    <w:rsid w:val="00CD63E8"/>
    <w:rsid w:val="00CD6800"/>
    <w:rsid w:val="00CD7647"/>
    <w:rsid w:val="00CE2895"/>
    <w:rsid w:val="00CE2D03"/>
    <w:rsid w:val="00CE5988"/>
    <w:rsid w:val="00CE6CE5"/>
    <w:rsid w:val="00CE70DA"/>
    <w:rsid w:val="00CF00D4"/>
    <w:rsid w:val="00CF341E"/>
    <w:rsid w:val="00CF5E49"/>
    <w:rsid w:val="00CF75EB"/>
    <w:rsid w:val="00D00567"/>
    <w:rsid w:val="00D00607"/>
    <w:rsid w:val="00D01B92"/>
    <w:rsid w:val="00D037F7"/>
    <w:rsid w:val="00D0441F"/>
    <w:rsid w:val="00D048C1"/>
    <w:rsid w:val="00D05FCE"/>
    <w:rsid w:val="00D074D2"/>
    <w:rsid w:val="00D10883"/>
    <w:rsid w:val="00D113A8"/>
    <w:rsid w:val="00D11C4A"/>
    <w:rsid w:val="00D126A4"/>
    <w:rsid w:val="00D149E0"/>
    <w:rsid w:val="00D15DE7"/>
    <w:rsid w:val="00D16F90"/>
    <w:rsid w:val="00D17693"/>
    <w:rsid w:val="00D2119B"/>
    <w:rsid w:val="00D22A85"/>
    <w:rsid w:val="00D264FF"/>
    <w:rsid w:val="00D27B54"/>
    <w:rsid w:val="00D30569"/>
    <w:rsid w:val="00D311FB"/>
    <w:rsid w:val="00D31818"/>
    <w:rsid w:val="00D31F30"/>
    <w:rsid w:val="00D324BC"/>
    <w:rsid w:val="00D32953"/>
    <w:rsid w:val="00D369E6"/>
    <w:rsid w:val="00D37070"/>
    <w:rsid w:val="00D3787C"/>
    <w:rsid w:val="00D42167"/>
    <w:rsid w:val="00D43A16"/>
    <w:rsid w:val="00D43F0F"/>
    <w:rsid w:val="00D4646A"/>
    <w:rsid w:val="00D47933"/>
    <w:rsid w:val="00D5127D"/>
    <w:rsid w:val="00D543AC"/>
    <w:rsid w:val="00D5752F"/>
    <w:rsid w:val="00D604F6"/>
    <w:rsid w:val="00D6121D"/>
    <w:rsid w:val="00D62090"/>
    <w:rsid w:val="00D65E8A"/>
    <w:rsid w:val="00D70992"/>
    <w:rsid w:val="00D711BC"/>
    <w:rsid w:val="00D716DC"/>
    <w:rsid w:val="00D7230B"/>
    <w:rsid w:val="00D75A6F"/>
    <w:rsid w:val="00D80D0B"/>
    <w:rsid w:val="00D8109B"/>
    <w:rsid w:val="00D823E2"/>
    <w:rsid w:val="00D83B73"/>
    <w:rsid w:val="00D84C50"/>
    <w:rsid w:val="00D85C87"/>
    <w:rsid w:val="00D85E8D"/>
    <w:rsid w:val="00D86233"/>
    <w:rsid w:val="00D8719D"/>
    <w:rsid w:val="00D90249"/>
    <w:rsid w:val="00D9165E"/>
    <w:rsid w:val="00D9397F"/>
    <w:rsid w:val="00D95B83"/>
    <w:rsid w:val="00D95BC7"/>
    <w:rsid w:val="00D95C91"/>
    <w:rsid w:val="00D97AAF"/>
    <w:rsid w:val="00DA1344"/>
    <w:rsid w:val="00DA1505"/>
    <w:rsid w:val="00DA380B"/>
    <w:rsid w:val="00DA7132"/>
    <w:rsid w:val="00DB14FC"/>
    <w:rsid w:val="00DB2A5D"/>
    <w:rsid w:val="00DB4539"/>
    <w:rsid w:val="00DB45A7"/>
    <w:rsid w:val="00DB46D5"/>
    <w:rsid w:val="00DB52BF"/>
    <w:rsid w:val="00DB5EAB"/>
    <w:rsid w:val="00DB6A05"/>
    <w:rsid w:val="00DB6C63"/>
    <w:rsid w:val="00DC0093"/>
    <w:rsid w:val="00DC0BAA"/>
    <w:rsid w:val="00DC26C6"/>
    <w:rsid w:val="00DC395D"/>
    <w:rsid w:val="00DC66CC"/>
    <w:rsid w:val="00DC68DE"/>
    <w:rsid w:val="00DC6A37"/>
    <w:rsid w:val="00DC72D8"/>
    <w:rsid w:val="00DC7836"/>
    <w:rsid w:val="00DD1052"/>
    <w:rsid w:val="00DD16F4"/>
    <w:rsid w:val="00DD21E4"/>
    <w:rsid w:val="00DD275B"/>
    <w:rsid w:val="00DD3E1B"/>
    <w:rsid w:val="00DD487C"/>
    <w:rsid w:val="00DD7D8D"/>
    <w:rsid w:val="00DE05C9"/>
    <w:rsid w:val="00DE3F95"/>
    <w:rsid w:val="00DF0B98"/>
    <w:rsid w:val="00DF7305"/>
    <w:rsid w:val="00E011B3"/>
    <w:rsid w:val="00E017C0"/>
    <w:rsid w:val="00E01BB2"/>
    <w:rsid w:val="00E01D76"/>
    <w:rsid w:val="00E02427"/>
    <w:rsid w:val="00E03738"/>
    <w:rsid w:val="00E03E6B"/>
    <w:rsid w:val="00E04C30"/>
    <w:rsid w:val="00E059B9"/>
    <w:rsid w:val="00E060BF"/>
    <w:rsid w:val="00E1181B"/>
    <w:rsid w:val="00E13155"/>
    <w:rsid w:val="00E13648"/>
    <w:rsid w:val="00E14DEE"/>
    <w:rsid w:val="00E151BC"/>
    <w:rsid w:val="00E16F93"/>
    <w:rsid w:val="00E17A36"/>
    <w:rsid w:val="00E20B00"/>
    <w:rsid w:val="00E21732"/>
    <w:rsid w:val="00E21D03"/>
    <w:rsid w:val="00E21EB2"/>
    <w:rsid w:val="00E22D91"/>
    <w:rsid w:val="00E239C5"/>
    <w:rsid w:val="00E23E99"/>
    <w:rsid w:val="00E23FE2"/>
    <w:rsid w:val="00E2494C"/>
    <w:rsid w:val="00E24A8D"/>
    <w:rsid w:val="00E25C83"/>
    <w:rsid w:val="00E3036F"/>
    <w:rsid w:val="00E31156"/>
    <w:rsid w:val="00E3485B"/>
    <w:rsid w:val="00E34A3A"/>
    <w:rsid w:val="00E34C59"/>
    <w:rsid w:val="00E36B7D"/>
    <w:rsid w:val="00E41641"/>
    <w:rsid w:val="00E44836"/>
    <w:rsid w:val="00E45520"/>
    <w:rsid w:val="00E46DB2"/>
    <w:rsid w:val="00E50D62"/>
    <w:rsid w:val="00E50DAF"/>
    <w:rsid w:val="00E50F10"/>
    <w:rsid w:val="00E52350"/>
    <w:rsid w:val="00E53D61"/>
    <w:rsid w:val="00E55438"/>
    <w:rsid w:val="00E57E89"/>
    <w:rsid w:val="00E65530"/>
    <w:rsid w:val="00E65C22"/>
    <w:rsid w:val="00E664BE"/>
    <w:rsid w:val="00E70354"/>
    <w:rsid w:val="00E70575"/>
    <w:rsid w:val="00E77110"/>
    <w:rsid w:val="00E809E0"/>
    <w:rsid w:val="00E84621"/>
    <w:rsid w:val="00E87AA2"/>
    <w:rsid w:val="00E916FE"/>
    <w:rsid w:val="00E94514"/>
    <w:rsid w:val="00E95012"/>
    <w:rsid w:val="00E957C5"/>
    <w:rsid w:val="00E95E5C"/>
    <w:rsid w:val="00E97600"/>
    <w:rsid w:val="00EA08E0"/>
    <w:rsid w:val="00EA0F9C"/>
    <w:rsid w:val="00EA1F47"/>
    <w:rsid w:val="00EA2359"/>
    <w:rsid w:val="00EA33FB"/>
    <w:rsid w:val="00EA34A3"/>
    <w:rsid w:val="00EA40FB"/>
    <w:rsid w:val="00EA45F9"/>
    <w:rsid w:val="00EA4F30"/>
    <w:rsid w:val="00EB0694"/>
    <w:rsid w:val="00EB0D69"/>
    <w:rsid w:val="00EB2D0C"/>
    <w:rsid w:val="00EB606B"/>
    <w:rsid w:val="00EB6ECB"/>
    <w:rsid w:val="00EB7F44"/>
    <w:rsid w:val="00EC1CA0"/>
    <w:rsid w:val="00EC3B11"/>
    <w:rsid w:val="00EC3BFC"/>
    <w:rsid w:val="00EC4432"/>
    <w:rsid w:val="00EC6661"/>
    <w:rsid w:val="00ED1FB8"/>
    <w:rsid w:val="00ED62CB"/>
    <w:rsid w:val="00EE745B"/>
    <w:rsid w:val="00EE79F6"/>
    <w:rsid w:val="00EF1114"/>
    <w:rsid w:val="00EF23A0"/>
    <w:rsid w:val="00EF4703"/>
    <w:rsid w:val="00EF47B2"/>
    <w:rsid w:val="00EF6AE5"/>
    <w:rsid w:val="00F007C8"/>
    <w:rsid w:val="00F0157C"/>
    <w:rsid w:val="00F03A09"/>
    <w:rsid w:val="00F07495"/>
    <w:rsid w:val="00F1130F"/>
    <w:rsid w:val="00F11FC8"/>
    <w:rsid w:val="00F22DA4"/>
    <w:rsid w:val="00F25E4F"/>
    <w:rsid w:val="00F25EE1"/>
    <w:rsid w:val="00F31B66"/>
    <w:rsid w:val="00F33694"/>
    <w:rsid w:val="00F41838"/>
    <w:rsid w:val="00F41D40"/>
    <w:rsid w:val="00F41EAD"/>
    <w:rsid w:val="00F460A0"/>
    <w:rsid w:val="00F46396"/>
    <w:rsid w:val="00F46C2B"/>
    <w:rsid w:val="00F50B53"/>
    <w:rsid w:val="00F51E18"/>
    <w:rsid w:val="00F53E70"/>
    <w:rsid w:val="00F62981"/>
    <w:rsid w:val="00F6307B"/>
    <w:rsid w:val="00F63617"/>
    <w:rsid w:val="00F6361E"/>
    <w:rsid w:val="00F641AA"/>
    <w:rsid w:val="00F7060B"/>
    <w:rsid w:val="00F709DD"/>
    <w:rsid w:val="00F71652"/>
    <w:rsid w:val="00F71C2C"/>
    <w:rsid w:val="00F71EC3"/>
    <w:rsid w:val="00F72173"/>
    <w:rsid w:val="00F74A0F"/>
    <w:rsid w:val="00F75E61"/>
    <w:rsid w:val="00F777C5"/>
    <w:rsid w:val="00F847E8"/>
    <w:rsid w:val="00F84BEF"/>
    <w:rsid w:val="00F8774C"/>
    <w:rsid w:val="00F90FA7"/>
    <w:rsid w:val="00F93D70"/>
    <w:rsid w:val="00F9485B"/>
    <w:rsid w:val="00F95251"/>
    <w:rsid w:val="00F9570E"/>
    <w:rsid w:val="00F957EE"/>
    <w:rsid w:val="00F974C8"/>
    <w:rsid w:val="00FA1738"/>
    <w:rsid w:val="00FA2C35"/>
    <w:rsid w:val="00FA3643"/>
    <w:rsid w:val="00FA422E"/>
    <w:rsid w:val="00FA4B29"/>
    <w:rsid w:val="00FB55F3"/>
    <w:rsid w:val="00FB6B6A"/>
    <w:rsid w:val="00FC136E"/>
    <w:rsid w:val="00FC3906"/>
    <w:rsid w:val="00FC6869"/>
    <w:rsid w:val="00FD0292"/>
    <w:rsid w:val="00FD04E6"/>
    <w:rsid w:val="00FD1411"/>
    <w:rsid w:val="00FD1FF7"/>
    <w:rsid w:val="00FD3E72"/>
    <w:rsid w:val="00FD4611"/>
    <w:rsid w:val="00FE0284"/>
    <w:rsid w:val="00FE50CC"/>
    <w:rsid w:val="00FE5F12"/>
    <w:rsid w:val="00FE730D"/>
    <w:rsid w:val="00FF1638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08D2B"/>
  <w15:chartTrackingRefBased/>
  <w15:docId w15:val="{3EA1F136-15BA-476C-93F7-142CC907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79499B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p">
    <w:name w:val="p"/>
    <w:basedOn w:val="a"/>
    <w:rsid w:val="004254E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p1">
    <w:name w:val="p1"/>
    <w:basedOn w:val="a"/>
    <w:rsid w:val="004254E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6">
    <w:name w:val="Hyperlink"/>
    <w:rsid w:val="009B788B"/>
    <w:rPr>
      <w:color w:val="0000FF"/>
      <w:u w:val="single"/>
    </w:rPr>
  </w:style>
  <w:style w:type="table" w:styleId="a7">
    <w:name w:val="Table Grid"/>
    <w:basedOn w:val="a1"/>
    <w:rsid w:val="00D620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1920C6"/>
    <w:rPr>
      <w:b/>
      <w:bCs/>
    </w:rPr>
  </w:style>
  <w:style w:type="paragraph" w:styleId="a9">
    <w:name w:val="Body Text Indent"/>
    <w:basedOn w:val="a"/>
    <w:rsid w:val="007046CB"/>
    <w:pPr>
      <w:spacing w:after="120"/>
      <w:ind w:leftChars="200" w:left="480"/>
    </w:pPr>
    <w:rPr>
      <w:szCs w:val="24"/>
    </w:rPr>
  </w:style>
  <w:style w:type="paragraph" w:customStyle="1" w:styleId="aa">
    <w:name w:val="字元 字元 字元"/>
    <w:basedOn w:val="a"/>
    <w:rsid w:val="00C66F83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lang w:eastAsia="en-US"/>
    </w:rPr>
  </w:style>
  <w:style w:type="paragraph" w:styleId="ab">
    <w:name w:val="header"/>
    <w:basedOn w:val="a"/>
    <w:link w:val="ac"/>
    <w:rsid w:val="001720B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首 字元"/>
    <w:link w:val="ab"/>
    <w:rsid w:val="001720B5"/>
    <w:rPr>
      <w:kern w:val="2"/>
    </w:rPr>
  </w:style>
  <w:style w:type="paragraph" w:styleId="ad">
    <w:name w:val="Balloon Text"/>
    <w:basedOn w:val="a"/>
    <w:semiHidden/>
    <w:rsid w:val="008B3ADB"/>
    <w:rPr>
      <w:rFonts w:ascii="Arial" w:hAnsi="Arial"/>
      <w:sz w:val="18"/>
      <w:szCs w:val="18"/>
    </w:rPr>
  </w:style>
  <w:style w:type="paragraph" w:customStyle="1" w:styleId="ae">
    <w:name w:val="壹"/>
    <w:basedOn w:val="a"/>
    <w:rsid w:val="0079499B"/>
    <w:pPr>
      <w:spacing w:line="600" w:lineRule="exact"/>
      <w:ind w:left="1438" w:rightChars="-34" w:right="-82" w:hanging="1438"/>
      <w:jc w:val="both"/>
    </w:pPr>
    <w:rPr>
      <w:rFonts w:ascii="標楷體" w:eastAsia="標楷體" w:hAnsi="標楷體"/>
      <w:bCs/>
      <w:sz w:val="28"/>
      <w:szCs w:val="28"/>
    </w:rPr>
  </w:style>
  <w:style w:type="paragraph" w:customStyle="1" w:styleId="af">
    <w:name w:val="字元 字元 字元 字元 字元 字元"/>
    <w:basedOn w:val="a"/>
    <w:semiHidden/>
    <w:rsid w:val="0079499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0">
    <w:name w:val="Plain Text"/>
    <w:basedOn w:val="a"/>
    <w:rsid w:val="0079499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1">
    <w:name w:val="List Paragraph"/>
    <w:basedOn w:val="a"/>
    <w:link w:val="af2"/>
    <w:uiPriority w:val="34"/>
    <w:qFormat/>
    <w:rsid w:val="007949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3">
    <w:name w:val="Date"/>
    <w:basedOn w:val="a"/>
    <w:next w:val="a"/>
    <w:rsid w:val="0079499B"/>
    <w:pPr>
      <w:jc w:val="right"/>
    </w:pPr>
    <w:rPr>
      <w:b/>
    </w:rPr>
  </w:style>
  <w:style w:type="paragraph" w:styleId="af4">
    <w:name w:val="Body Text"/>
    <w:basedOn w:val="a"/>
    <w:rsid w:val="0079499B"/>
    <w:pPr>
      <w:spacing w:after="120"/>
    </w:pPr>
  </w:style>
  <w:style w:type="paragraph" w:customStyle="1" w:styleId="af5">
    <w:name w:val="內文一"/>
    <w:basedOn w:val="a"/>
    <w:rsid w:val="0079499B"/>
    <w:pPr>
      <w:tabs>
        <w:tab w:val="left" w:pos="482"/>
      </w:tabs>
      <w:adjustRightInd w:val="0"/>
      <w:snapToGrid w:val="0"/>
      <w:spacing w:line="324" w:lineRule="exact"/>
      <w:ind w:left="482" w:hanging="482"/>
      <w:jc w:val="both"/>
    </w:pPr>
    <w:rPr>
      <w:rFonts w:eastAsia="文鼎中明"/>
      <w:spacing w:val="2"/>
      <w:sz w:val="23"/>
      <w:szCs w:val="24"/>
    </w:rPr>
  </w:style>
  <w:style w:type="paragraph" w:styleId="af6">
    <w:name w:val="Salutation"/>
    <w:basedOn w:val="a"/>
    <w:next w:val="a"/>
    <w:link w:val="af7"/>
    <w:rsid w:val="000F7E97"/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7">
    <w:name w:val="問候 字元"/>
    <w:link w:val="af6"/>
    <w:rsid w:val="000F7E97"/>
    <w:rPr>
      <w:rFonts w:ascii="標楷體" w:eastAsia="標楷體" w:hAnsi="標楷體" w:cs="新細明體"/>
      <w:sz w:val="28"/>
      <w:szCs w:val="28"/>
    </w:rPr>
  </w:style>
  <w:style w:type="paragraph" w:styleId="af8">
    <w:name w:val="Closing"/>
    <w:basedOn w:val="a"/>
    <w:link w:val="af9"/>
    <w:rsid w:val="000F7E97"/>
    <w:pPr>
      <w:ind w:leftChars="1800"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9">
    <w:name w:val="結語 字元"/>
    <w:link w:val="af8"/>
    <w:rsid w:val="000F7E97"/>
    <w:rPr>
      <w:rFonts w:ascii="標楷體" w:eastAsia="標楷體" w:hAnsi="標楷體" w:cs="新細明體"/>
      <w:sz w:val="28"/>
      <w:szCs w:val="28"/>
    </w:rPr>
  </w:style>
  <w:style w:type="character" w:styleId="afa">
    <w:name w:val="annotation reference"/>
    <w:rsid w:val="001F2A2E"/>
    <w:rPr>
      <w:sz w:val="18"/>
      <w:szCs w:val="18"/>
    </w:rPr>
  </w:style>
  <w:style w:type="paragraph" w:styleId="afb">
    <w:name w:val="annotation text"/>
    <w:basedOn w:val="a"/>
    <w:link w:val="afc"/>
    <w:rsid w:val="001F2A2E"/>
  </w:style>
  <w:style w:type="character" w:customStyle="1" w:styleId="afc">
    <w:name w:val="註解文字 字元"/>
    <w:link w:val="afb"/>
    <w:rsid w:val="001F2A2E"/>
    <w:rPr>
      <w:kern w:val="2"/>
      <w:sz w:val="24"/>
    </w:rPr>
  </w:style>
  <w:style w:type="paragraph" w:styleId="afd">
    <w:name w:val="annotation subject"/>
    <w:basedOn w:val="afb"/>
    <w:next w:val="afb"/>
    <w:link w:val="afe"/>
    <w:rsid w:val="001F2A2E"/>
    <w:rPr>
      <w:b/>
      <w:bCs/>
    </w:rPr>
  </w:style>
  <w:style w:type="character" w:customStyle="1" w:styleId="afe">
    <w:name w:val="註解主旨 字元"/>
    <w:link w:val="afd"/>
    <w:rsid w:val="001F2A2E"/>
    <w:rPr>
      <w:b/>
      <w:bCs/>
      <w:kern w:val="2"/>
      <w:sz w:val="24"/>
    </w:rPr>
  </w:style>
  <w:style w:type="paragraph" w:customStyle="1" w:styleId="Default">
    <w:name w:val="Default"/>
    <w:rsid w:val="0068331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D711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A0357A"/>
    <w:rPr>
      <w:kern w:val="2"/>
    </w:rPr>
  </w:style>
  <w:style w:type="character" w:customStyle="1" w:styleId="af2">
    <w:name w:val="清單段落 字元"/>
    <w:link w:val="af1"/>
    <w:uiPriority w:val="34"/>
    <w:locked/>
    <w:rsid w:val="00D369E6"/>
    <w:rPr>
      <w:rFonts w:ascii="新細明體" w:hAnsi="新細明體" w:cs="新細明體"/>
      <w:sz w:val="24"/>
      <w:szCs w:val="24"/>
    </w:rPr>
  </w:style>
  <w:style w:type="table" w:styleId="10">
    <w:name w:val="Grid Table 1 Light"/>
    <w:basedOn w:val="a1"/>
    <w:uiPriority w:val="46"/>
    <w:rsid w:val="00D369E6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8988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5352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4428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0472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413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181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7199">
                  <w:marLeft w:val="0"/>
                  <w:marRight w:val="0"/>
                  <w:marTop w:val="0"/>
                  <w:marBottom w:val="600"/>
                  <w:divBdr>
                    <w:top w:val="single" w:sz="6" w:space="23" w:color="BBDBF4"/>
                    <w:left w:val="single" w:sz="6" w:space="23" w:color="BBDBF4"/>
                    <w:bottom w:val="single" w:sz="6" w:space="23" w:color="BBDBF4"/>
                    <w:right w:val="single" w:sz="6" w:space="23" w:color="BBDBF4"/>
                  </w:divBdr>
                  <w:divsChild>
                    <w:div w:id="2625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608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0636">
          <w:marLeft w:val="40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A9189-FCB2-475A-A8F8-72E1EA6D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1695</Characters>
  <Application>Microsoft Office Word</Application>
  <DocSecurity>0</DocSecurity>
  <Lines>14</Lines>
  <Paragraphs>3</Paragraphs>
  <ScaleCrop>false</ScaleCrop>
  <Company>Hewlett-Packard</Company>
  <LinksUpToDate>false</LinksUpToDate>
  <CharactersWithSpaces>1989</CharactersWithSpaces>
  <SharedDoc>false</SharedDoc>
  <HLinks>
    <vt:vector size="6" baseType="variant">
      <vt:variant>
        <vt:i4>5177461</vt:i4>
      </vt:variant>
      <vt:variant>
        <vt:i4>0</vt:i4>
      </vt:variant>
      <vt:variant>
        <vt:i4>0</vt:i4>
      </vt:variant>
      <vt:variant>
        <vt:i4>5</vt:i4>
      </vt:variant>
      <vt:variant>
        <vt:lpwstr>mailto:e-j320@mail.k12ea.gov.tw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【教育部新聞稿】</dc:title>
  <dc:subject/>
  <dc:creator>教育部</dc:creator>
  <cp:keywords/>
  <cp:lastModifiedBy>杜憲昌</cp:lastModifiedBy>
  <cp:revision>5</cp:revision>
  <cp:lastPrinted>2023-03-29T04:33:00Z</cp:lastPrinted>
  <dcterms:created xsi:type="dcterms:W3CDTF">2023-03-29T13:28:00Z</dcterms:created>
  <dcterms:modified xsi:type="dcterms:W3CDTF">2023-03-30T01:45:00Z</dcterms:modified>
</cp:coreProperties>
</file>